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9" w:rsidRPr="0095793D" w:rsidRDefault="00BE6165" w:rsidP="00385273">
      <w:pPr>
        <w:jc w:val="center"/>
        <w:rPr>
          <w:b/>
          <w:sz w:val="26"/>
          <w:szCs w:val="21"/>
        </w:rPr>
      </w:pPr>
      <w:r w:rsidRPr="0095793D">
        <w:rPr>
          <w:rFonts w:hint="eastAsia"/>
          <w:b/>
          <w:sz w:val="26"/>
          <w:szCs w:val="21"/>
        </w:rPr>
        <w:t>陸奥外交の原点とは</w:t>
      </w:r>
    </w:p>
    <w:p w:rsidR="00385273" w:rsidRPr="0095793D" w:rsidRDefault="00F246D3" w:rsidP="00E833D4">
      <w:pPr>
        <w:jc w:val="center"/>
        <w:rPr>
          <w:b/>
          <w:sz w:val="22"/>
        </w:rPr>
      </w:pPr>
      <w:r w:rsidRPr="0095793D">
        <w:rPr>
          <w:rFonts w:hint="eastAsia"/>
          <w:b/>
          <w:sz w:val="22"/>
        </w:rPr>
        <w:t>―</w:t>
      </w:r>
      <w:r w:rsidR="00385273" w:rsidRPr="0095793D">
        <w:rPr>
          <w:rFonts w:hint="eastAsia"/>
          <w:b/>
          <w:sz w:val="22"/>
        </w:rPr>
        <w:t>影響を与えた出会いから探る</w:t>
      </w:r>
      <w:r w:rsidRPr="0095793D">
        <w:rPr>
          <w:rFonts w:hint="eastAsia"/>
          <w:b/>
          <w:sz w:val="22"/>
        </w:rPr>
        <w:t>―</w:t>
      </w:r>
    </w:p>
    <w:p w:rsidR="00385273" w:rsidRPr="0095793D" w:rsidRDefault="0095793D" w:rsidP="00385273">
      <w:pPr>
        <w:jc w:val="right"/>
        <w:rPr>
          <w:b/>
          <w:sz w:val="22"/>
        </w:rPr>
      </w:pPr>
      <w:r>
        <w:rPr>
          <w:rFonts w:hint="eastAsia"/>
          <w:b/>
          <w:sz w:val="22"/>
        </w:rPr>
        <w:t xml:space="preserve">   </w:t>
      </w:r>
      <w:r w:rsidR="00385273" w:rsidRPr="0095793D">
        <w:rPr>
          <w:rFonts w:hint="eastAsia"/>
          <w:b/>
          <w:sz w:val="22"/>
        </w:rPr>
        <w:t>3</w:t>
      </w:r>
      <w:r w:rsidR="001C5064" w:rsidRPr="0095793D">
        <w:rPr>
          <w:rFonts w:hint="eastAsia"/>
          <w:b/>
          <w:sz w:val="22"/>
        </w:rPr>
        <w:t>年　保久村</w:t>
      </w:r>
      <w:r w:rsidR="00385273" w:rsidRPr="0095793D">
        <w:rPr>
          <w:rFonts w:hint="eastAsia"/>
          <w:b/>
          <w:sz w:val="22"/>
        </w:rPr>
        <w:t>達朗</w:t>
      </w:r>
    </w:p>
    <w:p w:rsidR="00E91C71" w:rsidRPr="00C7345F" w:rsidRDefault="001C5064" w:rsidP="001C5064">
      <w:pPr>
        <w:jc w:val="left"/>
        <w:rPr>
          <w:rFonts w:asciiTheme="minorEastAsia" w:hAnsiTheme="minorEastAsia"/>
          <w:b/>
          <w:szCs w:val="21"/>
        </w:rPr>
      </w:pPr>
      <w:r w:rsidRPr="00C7345F">
        <w:rPr>
          <w:rFonts w:hint="eastAsia"/>
          <w:b/>
          <w:szCs w:val="21"/>
        </w:rPr>
        <w:t>1.</w:t>
      </w:r>
      <w:r w:rsidR="00E91C71" w:rsidRPr="00C7345F">
        <w:rPr>
          <w:rFonts w:asciiTheme="minorEastAsia" w:hAnsiTheme="minorEastAsia" w:hint="eastAsia"/>
          <w:b/>
          <w:szCs w:val="21"/>
        </w:rPr>
        <w:t>はじめに</w:t>
      </w:r>
    </w:p>
    <w:p w:rsidR="00E91C71" w:rsidRPr="00C7345F" w:rsidRDefault="00E91C71" w:rsidP="00E91C71">
      <w:pPr>
        <w:jc w:val="left"/>
        <w:rPr>
          <w:szCs w:val="21"/>
        </w:rPr>
      </w:pPr>
      <w:r w:rsidRPr="00C7345F">
        <w:rPr>
          <w:rFonts w:hint="eastAsia"/>
          <w:szCs w:val="21"/>
        </w:rPr>
        <w:t xml:space="preserve">　</w:t>
      </w:r>
      <w:r w:rsidR="001F2ED8" w:rsidRPr="00C7345F">
        <w:rPr>
          <w:rFonts w:hint="eastAsia"/>
          <w:szCs w:val="21"/>
        </w:rPr>
        <w:t>陸奥宗光といえば、第</w:t>
      </w:r>
      <w:r w:rsidR="001F2ED8" w:rsidRPr="00C7345F">
        <w:rPr>
          <w:rFonts w:hint="eastAsia"/>
          <w:szCs w:val="21"/>
        </w:rPr>
        <w:t>2</w:t>
      </w:r>
      <w:r w:rsidR="001F2ED8" w:rsidRPr="00C7345F">
        <w:rPr>
          <w:rFonts w:hint="eastAsia"/>
          <w:szCs w:val="21"/>
        </w:rPr>
        <w:t>次伊藤博文内閣の外務大臣として不平等条約の改正や日清戦争、およびその講和条約である下関条約の締結に大いに貢献し、近代日本における外交を形作った人物として有名である。私は近代外交史について勉強していく中で陸奥宗光の業績というよりもむしろ彼の行動理念の原点が何であるのかに大いに興味を持った。彼の人生は外務大臣在任時が大いに有名であるが、その前半生を調べていくと幕末から明治の前半という激動の時代を生き抜く中で彼の才覚がどのように育まれ、活かされていったかが見えてくる。今回は彼の人生の中で影響を与えたであろう出会いについて見ていくことにした。</w:t>
      </w:r>
    </w:p>
    <w:p w:rsidR="00A8518F" w:rsidRPr="00C7345F" w:rsidRDefault="00A8518F" w:rsidP="001C5064">
      <w:pPr>
        <w:jc w:val="left"/>
        <w:rPr>
          <w:b/>
          <w:szCs w:val="21"/>
        </w:rPr>
      </w:pPr>
    </w:p>
    <w:p w:rsidR="00544358" w:rsidRPr="00C7345F" w:rsidRDefault="001C5064" w:rsidP="001C5064">
      <w:pPr>
        <w:jc w:val="left"/>
        <w:rPr>
          <w:rFonts w:asciiTheme="minorEastAsia" w:hAnsiTheme="minorEastAsia"/>
          <w:b/>
          <w:szCs w:val="21"/>
        </w:rPr>
      </w:pPr>
      <w:r w:rsidRPr="00C7345F">
        <w:rPr>
          <w:rFonts w:hint="eastAsia"/>
          <w:b/>
          <w:szCs w:val="21"/>
        </w:rPr>
        <w:t>2.</w:t>
      </w:r>
      <w:r w:rsidR="00385273" w:rsidRPr="00C7345F">
        <w:rPr>
          <w:rFonts w:asciiTheme="minorEastAsia" w:hAnsiTheme="minorEastAsia" w:hint="eastAsia"/>
          <w:b/>
          <w:szCs w:val="21"/>
        </w:rPr>
        <w:t>陸奥宗光の略歴</w:t>
      </w:r>
    </w:p>
    <w:p w:rsidR="00544358" w:rsidRPr="00C7345F" w:rsidRDefault="00385273" w:rsidP="00385273">
      <w:pPr>
        <w:jc w:val="left"/>
        <w:rPr>
          <w:szCs w:val="21"/>
        </w:rPr>
      </w:pPr>
      <w:r w:rsidRPr="00C7345F">
        <w:rPr>
          <w:rFonts w:hint="eastAsia"/>
          <w:szCs w:val="21"/>
        </w:rPr>
        <w:t xml:space="preserve">　陸奥宗光は</w:t>
      </w:r>
      <w:r w:rsidRPr="00C7345F">
        <w:rPr>
          <w:rFonts w:hint="eastAsia"/>
          <w:szCs w:val="21"/>
        </w:rPr>
        <w:t>1844</w:t>
      </w:r>
      <w:r w:rsidRPr="00C7345F">
        <w:rPr>
          <w:rFonts w:hint="eastAsia"/>
          <w:szCs w:val="21"/>
        </w:rPr>
        <w:t>年に紀州藩士伊達宗弘の</w:t>
      </w:r>
      <w:r w:rsidR="00330D5A" w:rsidRPr="00C7345F">
        <w:rPr>
          <w:rFonts w:hint="eastAsia"/>
          <w:szCs w:val="21"/>
        </w:rPr>
        <w:t>子として誕生した。父宗弘は国学者であり、藩に深く仕えていたが陸奥</w:t>
      </w:r>
      <w:r w:rsidRPr="00C7345F">
        <w:rPr>
          <w:rFonts w:hint="eastAsia"/>
          <w:szCs w:val="21"/>
        </w:rPr>
        <w:t>が</w:t>
      </w:r>
      <w:r w:rsidR="00023DF5" w:rsidRPr="00C7345F">
        <w:rPr>
          <w:rFonts w:hint="eastAsia"/>
          <w:szCs w:val="21"/>
        </w:rPr>
        <w:t>９</w:t>
      </w:r>
      <w:r w:rsidR="00330D5A" w:rsidRPr="00C7345F">
        <w:rPr>
          <w:rFonts w:hint="eastAsia"/>
          <w:szCs w:val="21"/>
        </w:rPr>
        <w:t>歳のときに藩内の政争に敗れ失脚、陸奥</w:t>
      </w:r>
      <w:r w:rsidR="00023DF5" w:rsidRPr="00C7345F">
        <w:rPr>
          <w:rFonts w:hint="eastAsia"/>
          <w:szCs w:val="21"/>
        </w:rPr>
        <w:t>はじめ家族</w:t>
      </w:r>
      <w:r w:rsidRPr="00C7345F">
        <w:rPr>
          <w:rFonts w:hint="eastAsia"/>
          <w:szCs w:val="21"/>
        </w:rPr>
        <w:t>も和歌山城下から追放され、困窮を極めていった。</w:t>
      </w:r>
      <w:r w:rsidR="008D34A7" w:rsidRPr="00C7345F">
        <w:rPr>
          <w:rFonts w:hint="eastAsia"/>
          <w:szCs w:val="21"/>
        </w:rPr>
        <w:t>１５歳の時に江戸に出て苦学を行う⁽¹⁾</w:t>
      </w:r>
      <w:r w:rsidR="00023DF5" w:rsidRPr="00C7345F">
        <w:rPr>
          <w:rFonts w:hint="eastAsia"/>
          <w:szCs w:val="21"/>
        </w:rPr>
        <w:t>。１９歳の時に父宗弘が赦されて</w:t>
      </w:r>
      <w:r w:rsidR="00330D5A" w:rsidRPr="00C7345F">
        <w:rPr>
          <w:rFonts w:hint="eastAsia"/>
          <w:szCs w:val="21"/>
        </w:rPr>
        <w:t>和歌山に戻ってくると陸奥</w:t>
      </w:r>
      <w:r w:rsidR="008D34A7" w:rsidRPr="00C7345F">
        <w:rPr>
          <w:rFonts w:hint="eastAsia"/>
          <w:szCs w:val="21"/>
        </w:rPr>
        <w:t>も和歌山に帰省する。しかし、宗光はすぐにまた江戸に旅立ち、</w:t>
      </w:r>
      <w:r w:rsidR="00330D5A" w:rsidRPr="00C7345F">
        <w:rPr>
          <w:rFonts w:hint="eastAsia"/>
          <w:szCs w:val="21"/>
        </w:rPr>
        <w:t>宗弘とその養子（つまり、陸奥</w:t>
      </w:r>
      <w:r w:rsidR="002A63CB" w:rsidRPr="00C7345F">
        <w:rPr>
          <w:rFonts w:hint="eastAsia"/>
          <w:szCs w:val="21"/>
        </w:rPr>
        <w:t>の義兄）の宗興は脱藩し、京都にて勤皇活動をするようになる</w:t>
      </w:r>
      <w:r w:rsidR="00023DF5" w:rsidRPr="00C7345F">
        <w:rPr>
          <w:rFonts w:hint="eastAsia"/>
          <w:szCs w:val="21"/>
        </w:rPr>
        <w:t>。</w:t>
      </w:r>
      <w:r w:rsidR="00330D5A" w:rsidRPr="00C7345F">
        <w:rPr>
          <w:rFonts w:hint="eastAsia"/>
          <w:szCs w:val="21"/>
        </w:rPr>
        <w:t>陸奥</w:t>
      </w:r>
      <w:r w:rsidR="002A63CB" w:rsidRPr="00C7345F">
        <w:rPr>
          <w:rFonts w:hint="eastAsia"/>
          <w:szCs w:val="21"/>
        </w:rPr>
        <w:t>は</w:t>
      </w:r>
      <w:r w:rsidR="00023DF5" w:rsidRPr="00C7345F">
        <w:rPr>
          <w:rFonts w:hint="eastAsia"/>
          <w:szCs w:val="21"/>
        </w:rPr>
        <w:t>この時の江戸滞在時に桂小五郎</w:t>
      </w:r>
      <w:r w:rsidR="002A63CB" w:rsidRPr="00C7345F">
        <w:rPr>
          <w:rFonts w:hint="eastAsia"/>
          <w:szCs w:val="21"/>
        </w:rPr>
        <w:t>⁽²</w:t>
      </w:r>
      <w:r w:rsidR="00BF4B2B" w:rsidRPr="00C7345F">
        <w:rPr>
          <w:rFonts w:hint="eastAsia"/>
          <w:szCs w:val="21"/>
        </w:rPr>
        <w:t>⁾</w:t>
      </w:r>
      <w:r w:rsidR="00023DF5" w:rsidRPr="00C7345F">
        <w:rPr>
          <w:rFonts w:hint="eastAsia"/>
          <w:szCs w:val="21"/>
        </w:rPr>
        <w:t>、</w:t>
      </w:r>
      <w:r w:rsidR="00D328F1" w:rsidRPr="00C7345F">
        <w:rPr>
          <w:rFonts w:hint="eastAsia"/>
          <w:szCs w:val="21"/>
        </w:rPr>
        <w:t>乾</w:t>
      </w:r>
      <w:r w:rsidR="00023DF5" w:rsidRPr="00C7345F">
        <w:rPr>
          <w:rFonts w:hint="eastAsia"/>
          <w:szCs w:val="21"/>
        </w:rPr>
        <w:t>退助</w:t>
      </w:r>
      <w:r w:rsidR="002A63CB" w:rsidRPr="00C7345F">
        <w:rPr>
          <w:rFonts w:hint="eastAsia"/>
          <w:szCs w:val="21"/>
        </w:rPr>
        <w:t>⁽³</w:t>
      </w:r>
      <w:r w:rsidR="00BF4B2B" w:rsidRPr="00C7345F">
        <w:rPr>
          <w:rFonts w:hint="eastAsia"/>
          <w:szCs w:val="21"/>
        </w:rPr>
        <w:t>⁾</w:t>
      </w:r>
      <w:r w:rsidR="00694146" w:rsidRPr="00C7345F">
        <w:rPr>
          <w:rFonts w:hint="eastAsia"/>
          <w:szCs w:val="21"/>
        </w:rPr>
        <w:t>、伊藤俊介</w:t>
      </w:r>
      <w:r w:rsidR="002A63CB" w:rsidRPr="00C7345F">
        <w:rPr>
          <w:rFonts w:hint="eastAsia"/>
          <w:szCs w:val="21"/>
        </w:rPr>
        <w:t>⁽⁴</w:t>
      </w:r>
      <w:r w:rsidR="00BF4B2B" w:rsidRPr="00C7345F">
        <w:rPr>
          <w:rFonts w:hint="eastAsia"/>
          <w:szCs w:val="21"/>
        </w:rPr>
        <w:t>⁾</w:t>
      </w:r>
      <w:r w:rsidR="002A63CB" w:rsidRPr="00C7345F">
        <w:rPr>
          <w:rFonts w:hint="eastAsia"/>
          <w:szCs w:val="21"/>
        </w:rPr>
        <w:t>と知り合いになっている。その後、京都</w:t>
      </w:r>
      <w:r w:rsidR="00023DF5" w:rsidRPr="00C7345F">
        <w:rPr>
          <w:rFonts w:hint="eastAsia"/>
          <w:szCs w:val="21"/>
        </w:rPr>
        <w:t>の</w:t>
      </w:r>
      <w:r w:rsidR="002A63CB" w:rsidRPr="00C7345F">
        <w:rPr>
          <w:rFonts w:hint="eastAsia"/>
          <w:szCs w:val="21"/>
        </w:rPr>
        <w:t>宗弘の</w:t>
      </w:r>
      <w:r w:rsidR="00023DF5" w:rsidRPr="00C7345F">
        <w:rPr>
          <w:rFonts w:hint="eastAsia"/>
          <w:szCs w:val="21"/>
        </w:rPr>
        <w:t>もとに寄宿した際に坂本龍馬と知り合う。それ以降、龍馬の海援隊に参加するなど龍馬と行動を共にした。その後、</w:t>
      </w:r>
      <w:r w:rsidR="00D328F1" w:rsidRPr="00C7345F">
        <w:rPr>
          <w:rFonts w:hint="eastAsia"/>
          <w:szCs w:val="21"/>
        </w:rPr>
        <w:t>明治新政府の外国事務局御用掛に任命されることで彼の政府での仕事が始まった。しかし、初代神奈川県令など</w:t>
      </w:r>
      <w:r w:rsidR="00694146" w:rsidRPr="00C7345F">
        <w:rPr>
          <w:rFonts w:hint="eastAsia"/>
          <w:szCs w:val="21"/>
        </w:rPr>
        <w:t>を務めた後に台湾出兵などの政府混迷の中で一度職を辞している</w:t>
      </w:r>
      <w:r w:rsidR="002A63CB" w:rsidRPr="00C7345F">
        <w:rPr>
          <w:rFonts w:hint="eastAsia"/>
          <w:szCs w:val="21"/>
        </w:rPr>
        <w:t>⁽⁵</w:t>
      </w:r>
      <w:r w:rsidR="00BF4B2B" w:rsidRPr="00C7345F">
        <w:rPr>
          <w:rFonts w:hint="eastAsia"/>
          <w:szCs w:val="21"/>
        </w:rPr>
        <w:t>⁾</w:t>
      </w:r>
      <w:r w:rsidR="00D328F1" w:rsidRPr="00C7345F">
        <w:rPr>
          <w:rFonts w:hint="eastAsia"/>
          <w:szCs w:val="21"/>
        </w:rPr>
        <w:t>。その後、大阪会議を経て設置された元老院に参加して政界復帰。ところが、</w:t>
      </w:r>
      <w:r w:rsidR="00BE0E3E" w:rsidRPr="00C7345F">
        <w:rPr>
          <w:rFonts w:hint="eastAsia"/>
          <w:szCs w:val="21"/>
        </w:rPr>
        <w:t>西南戦争期の土佐立志社の政府転覆計画に連座して投獄されてしまう</w:t>
      </w:r>
      <w:r w:rsidR="002A63CB" w:rsidRPr="00C7345F">
        <w:rPr>
          <w:rFonts w:hint="eastAsia"/>
          <w:szCs w:val="21"/>
        </w:rPr>
        <w:t>⁽⁶</w:t>
      </w:r>
      <w:r w:rsidR="00BF4B2B" w:rsidRPr="00C7345F">
        <w:rPr>
          <w:rFonts w:hint="eastAsia"/>
          <w:szCs w:val="21"/>
        </w:rPr>
        <w:t>⁾</w:t>
      </w:r>
      <w:r w:rsidR="00694146" w:rsidRPr="00C7345F">
        <w:rPr>
          <w:rFonts w:hint="eastAsia"/>
          <w:szCs w:val="21"/>
        </w:rPr>
        <w:t>。出獄後、伊藤の勧めもあり欧州遊学を行う。帰国後、在米公使</w:t>
      </w:r>
      <w:r w:rsidR="00BE0E3E" w:rsidRPr="00C7345F">
        <w:rPr>
          <w:rFonts w:hint="eastAsia"/>
          <w:szCs w:val="21"/>
        </w:rPr>
        <w:t>などを経て山縣内閣の農商務大臣に就任する。松方内閣でも留任し</w:t>
      </w:r>
      <w:r w:rsidR="00694146" w:rsidRPr="00C7345F">
        <w:rPr>
          <w:rFonts w:hint="eastAsia"/>
          <w:szCs w:val="21"/>
        </w:rPr>
        <w:t>たが、選挙干渉問題に際し内閣の他の大臣と対立、辞職している</w:t>
      </w:r>
      <w:r w:rsidR="002A63CB" w:rsidRPr="00C7345F">
        <w:rPr>
          <w:rFonts w:hint="eastAsia"/>
          <w:szCs w:val="21"/>
        </w:rPr>
        <w:t>⁽⁷</w:t>
      </w:r>
      <w:r w:rsidR="00BF4B2B" w:rsidRPr="00C7345F">
        <w:rPr>
          <w:rFonts w:hint="eastAsia"/>
          <w:szCs w:val="21"/>
        </w:rPr>
        <w:t>⁾</w:t>
      </w:r>
      <w:r w:rsidR="00BE0E3E" w:rsidRPr="00C7345F">
        <w:rPr>
          <w:rFonts w:hint="eastAsia"/>
          <w:szCs w:val="21"/>
        </w:rPr>
        <w:t>。その後、第二次伊藤内閣で外務大臣に就任し、不平等条約の一部改正、日清戦争の遂行とその事後処理に活躍。しかし、この時すでに肺結核が進行しており</w:t>
      </w:r>
      <w:r w:rsidR="002A63CB" w:rsidRPr="00C7345F">
        <w:rPr>
          <w:rFonts w:hint="eastAsia"/>
          <w:szCs w:val="21"/>
        </w:rPr>
        <w:t>⁽⁸⁾</w:t>
      </w:r>
      <w:r w:rsidR="00BE0E3E" w:rsidRPr="00C7345F">
        <w:rPr>
          <w:rFonts w:hint="eastAsia"/>
          <w:szCs w:val="21"/>
        </w:rPr>
        <w:t>、</w:t>
      </w:r>
      <w:r w:rsidR="00BE0E3E" w:rsidRPr="00C7345F">
        <w:rPr>
          <w:rFonts w:hint="eastAsia"/>
          <w:szCs w:val="21"/>
        </w:rPr>
        <w:t>1896</w:t>
      </w:r>
      <w:r w:rsidR="00BE0E3E" w:rsidRPr="00C7345F">
        <w:rPr>
          <w:rFonts w:hint="eastAsia"/>
          <w:szCs w:val="21"/>
        </w:rPr>
        <w:t>年に外務大臣職を辞職、</w:t>
      </w:r>
      <w:r w:rsidR="00544358" w:rsidRPr="00C7345F">
        <w:rPr>
          <w:rFonts w:hint="eastAsia"/>
          <w:szCs w:val="21"/>
        </w:rPr>
        <w:t>一年あまりの</w:t>
      </w:r>
      <w:r w:rsidR="00864760" w:rsidRPr="00C7345F">
        <w:rPr>
          <w:rFonts w:hint="eastAsia"/>
          <w:szCs w:val="21"/>
        </w:rPr>
        <w:t>闘病生活を経て</w:t>
      </w:r>
      <w:r w:rsidR="00864760" w:rsidRPr="00C7345F">
        <w:rPr>
          <w:rFonts w:hint="eastAsia"/>
          <w:szCs w:val="21"/>
        </w:rPr>
        <w:t>1897</w:t>
      </w:r>
      <w:r w:rsidR="00864760" w:rsidRPr="00C7345F">
        <w:rPr>
          <w:rFonts w:hint="eastAsia"/>
          <w:szCs w:val="21"/>
        </w:rPr>
        <w:t>年に死去した。</w:t>
      </w:r>
    </w:p>
    <w:p w:rsidR="00A8518F" w:rsidRPr="00C7345F" w:rsidRDefault="00A8518F" w:rsidP="001C5064">
      <w:pPr>
        <w:jc w:val="left"/>
        <w:rPr>
          <w:b/>
          <w:szCs w:val="21"/>
        </w:rPr>
      </w:pPr>
    </w:p>
    <w:p w:rsidR="00864760" w:rsidRPr="00C7345F" w:rsidRDefault="001C5064" w:rsidP="001C5064">
      <w:pPr>
        <w:jc w:val="left"/>
        <w:rPr>
          <w:rFonts w:asciiTheme="minorEastAsia" w:hAnsiTheme="minorEastAsia"/>
          <w:b/>
          <w:szCs w:val="21"/>
        </w:rPr>
      </w:pPr>
      <w:r w:rsidRPr="00C7345F">
        <w:rPr>
          <w:rFonts w:hint="eastAsia"/>
          <w:b/>
          <w:szCs w:val="21"/>
        </w:rPr>
        <w:t>3.</w:t>
      </w:r>
      <w:r w:rsidR="00864760" w:rsidRPr="00C7345F">
        <w:rPr>
          <w:rFonts w:asciiTheme="minorEastAsia" w:hAnsiTheme="minorEastAsia" w:hint="eastAsia"/>
          <w:b/>
          <w:szCs w:val="21"/>
        </w:rPr>
        <w:t>陸奥外交とは何か？　～陸奥外交の評価～</w:t>
      </w:r>
    </w:p>
    <w:p w:rsidR="00544358" w:rsidRPr="00C7345F" w:rsidRDefault="00864760" w:rsidP="00864760">
      <w:pPr>
        <w:jc w:val="left"/>
        <w:rPr>
          <w:szCs w:val="21"/>
        </w:rPr>
      </w:pPr>
      <w:r w:rsidRPr="00C7345F">
        <w:rPr>
          <w:rFonts w:hint="eastAsia"/>
          <w:szCs w:val="21"/>
        </w:rPr>
        <w:t xml:space="preserve">　さて、陸奥外交の原点を探る前にそもそも陸奥外</w:t>
      </w:r>
      <w:r w:rsidR="00330D5A" w:rsidRPr="00C7345F">
        <w:rPr>
          <w:rFonts w:hint="eastAsia"/>
          <w:szCs w:val="21"/>
        </w:rPr>
        <w:t>交とはどういうものなのかを確認しておく必要があるだろう。陸奥</w:t>
      </w:r>
      <w:r w:rsidRPr="00C7345F">
        <w:rPr>
          <w:rFonts w:hint="eastAsia"/>
          <w:szCs w:val="21"/>
        </w:rPr>
        <w:t>が外務大臣在任中に行ったこととしては、</w:t>
      </w:r>
    </w:p>
    <w:p w:rsidR="00864760" w:rsidRPr="00C7345F" w:rsidRDefault="00864760" w:rsidP="00864760">
      <w:pPr>
        <w:pStyle w:val="a7"/>
        <w:numPr>
          <w:ilvl w:val="1"/>
          <w:numId w:val="1"/>
        </w:numPr>
        <w:ind w:leftChars="0"/>
        <w:jc w:val="left"/>
        <w:rPr>
          <w:szCs w:val="21"/>
        </w:rPr>
      </w:pPr>
      <w:r w:rsidRPr="00C7345F">
        <w:rPr>
          <w:rFonts w:hint="eastAsia"/>
          <w:szCs w:val="21"/>
        </w:rPr>
        <w:t>不平等条約の一部改正、すなわち日英通商航海条約の調印にこぎつけた。</w:t>
      </w:r>
    </w:p>
    <w:p w:rsidR="00864760" w:rsidRPr="00C7345F" w:rsidRDefault="00544358" w:rsidP="00544358">
      <w:pPr>
        <w:pStyle w:val="a7"/>
        <w:numPr>
          <w:ilvl w:val="1"/>
          <w:numId w:val="1"/>
        </w:numPr>
        <w:ind w:leftChars="0"/>
        <w:jc w:val="left"/>
        <w:rPr>
          <w:szCs w:val="21"/>
        </w:rPr>
      </w:pPr>
      <w:r w:rsidRPr="00C7345F">
        <w:rPr>
          <w:rFonts w:hint="eastAsia"/>
          <w:szCs w:val="21"/>
        </w:rPr>
        <w:t>改正に伴って有利な条件で</w:t>
      </w:r>
      <w:r w:rsidR="00864760" w:rsidRPr="00C7345F">
        <w:rPr>
          <w:rFonts w:hint="eastAsia"/>
          <w:szCs w:val="21"/>
        </w:rPr>
        <w:t>日清戦争開戦</w:t>
      </w:r>
      <w:r w:rsidRPr="00C7345F">
        <w:rPr>
          <w:rFonts w:hint="eastAsia"/>
          <w:szCs w:val="21"/>
        </w:rPr>
        <w:t>はできたが、それ</w:t>
      </w:r>
      <w:r w:rsidR="00864760" w:rsidRPr="00C7345F">
        <w:rPr>
          <w:rFonts w:hint="eastAsia"/>
          <w:szCs w:val="21"/>
        </w:rPr>
        <w:t>に際し、</w:t>
      </w:r>
      <w:r w:rsidRPr="00C7345F">
        <w:rPr>
          <w:rFonts w:hint="eastAsia"/>
          <w:szCs w:val="21"/>
        </w:rPr>
        <w:t>念のため</w:t>
      </w:r>
      <w:r w:rsidR="00864760" w:rsidRPr="00C7345F">
        <w:rPr>
          <w:rFonts w:hint="eastAsia"/>
          <w:szCs w:val="21"/>
        </w:rPr>
        <w:t>列強諸国を刺激しないよう振る舞い有利な条件で講和条約に持ち込んだ。</w:t>
      </w:r>
    </w:p>
    <w:p w:rsidR="00544358" w:rsidRPr="00C7345F" w:rsidRDefault="00864760" w:rsidP="008231F0">
      <w:pPr>
        <w:pStyle w:val="a7"/>
        <w:numPr>
          <w:ilvl w:val="1"/>
          <w:numId w:val="1"/>
        </w:numPr>
        <w:ind w:leftChars="0"/>
        <w:jc w:val="left"/>
        <w:rPr>
          <w:szCs w:val="21"/>
        </w:rPr>
      </w:pPr>
      <w:r w:rsidRPr="00C7345F">
        <w:rPr>
          <w:rFonts w:hint="eastAsia"/>
          <w:szCs w:val="21"/>
        </w:rPr>
        <w:t>三国干渉時に強硬論が渦巻いていた国内において可能な限り最大の成果を日本が獲得できるように（つまり、余り列強を刺激して清との講和が不調に終わらないように）した。</w:t>
      </w:r>
    </w:p>
    <w:p w:rsidR="00864760" w:rsidRPr="00C7345F" w:rsidRDefault="00864760" w:rsidP="00864760">
      <w:pPr>
        <w:jc w:val="left"/>
        <w:rPr>
          <w:szCs w:val="21"/>
        </w:rPr>
      </w:pPr>
      <w:r w:rsidRPr="00C7345F">
        <w:rPr>
          <w:rFonts w:hint="eastAsia"/>
          <w:szCs w:val="21"/>
        </w:rPr>
        <w:t>という点があげられるだろう。</w:t>
      </w:r>
    </w:p>
    <w:p w:rsidR="00E91C71" w:rsidRPr="00C7345F" w:rsidRDefault="00E91C71" w:rsidP="00E91C71">
      <w:pPr>
        <w:ind w:firstLineChars="100" w:firstLine="210"/>
        <w:jc w:val="left"/>
        <w:rPr>
          <w:szCs w:val="21"/>
        </w:rPr>
      </w:pPr>
      <w:r w:rsidRPr="00C7345F">
        <w:rPr>
          <w:rFonts w:hint="eastAsia"/>
          <w:szCs w:val="21"/>
        </w:rPr>
        <w:t>一般的には陸奥外交は圧倒的な成功例として語られ、</w:t>
      </w:r>
      <w:r w:rsidR="00F65DF3" w:rsidRPr="00C7345F">
        <w:rPr>
          <w:rFonts w:hint="eastAsia"/>
          <w:szCs w:val="21"/>
        </w:rPr>
        <w:t>例えば陸奥宗光伯七十周年記念法要にて吉田茂</w:t>
      </w:r>
      <w:r w:rsidR="00A1054E" w:rsidRPr="00C7345F">
        <w:rPr>
          <w:rFonts w:hint="eastAsia"/>
          <w:szCs w:val="21"/>
        </w:rPr>
        <w:t>⁽⁹⁾</w:t>
      </w:r>
      <w:r w:rsidR="00F65DF3" w:rsidRPr="00C7345F">
        <w:rPr>
          <w:rFonts w:hint="eastAsia"/>
          <w:szCs w:val="21"/>
        </w:rPr>
        <w:t>が述べた式辞では、</w:t>
      </w:r>
      <w:r w:rsidR="00BF4B2B" w:rsidRPr="00C7345F">
        <w:rPr>
          <w:rFonts w:hint="eastAsia"/>
          <w:szCs w:val="21"/>
        </w:rPr>
        <w:t>「</w:t>
      </w:r>
      <w:r w:rsidR="00F65DF3" w:rsidRPr="00C7345F">
        <w:rPr>
          <w:rFonts w:hint="eastAsia"/>
          <w:szCs w:val="21"/>
        </w:rPr>
        <w:t>更に伊藤内閣に　外務大臣の重責を帯ぶるや維新以来　挙国待望の条約改正に不滅の大功を建つ　次いで日清戦役および三国干渉に、渾身の英知を傾けて国難を排除し　大日本の進路を開く　この間に於ける　伯の苦心経営は人語の及ぶところにあらず　実に蹇蹇匪</w:t>
      </w:r>
      <w:r w:rsidR="00BF4B2B" w:rsidRPr="00C7345F">
        <w:rPr>
          <w:rFonts w:hint="eastAsia"/>
          <w:szCs w:val="21"/>
        </w:rPr>
        <w:t>窮の名に値す」</w:t>
      </w:r>
      <w:r w:rsidR="00401575" w:rsidRPr="00C7345F">
        <w:rPr>
          <w:rFonts w:hint="eastAsia"/>
          <w:szCs w:val="21"/>
        </w:rPr>
        <w:t>（『陸奥宗光伯－小伝・年譜・付録文集</w:t>
      </w:r>
      <w:r w:rsidR="00694146" w:rsidRPr="00C7345F">
        <w:rPr>
          <w:rFonts w:hint="eastAsia"/>
          <w:szCs w:val="21"/>
        </w:rPr>
        <w:t>－</w:t>
      </w:r>
      <w:r w:rsidR="00401575" w:rsidRPr="00C7345F">
        <w:rPr>
          <w:rFonts w:hint="eastAsia"/>
          <w:szCs w:val="21"/>
        </w:rPr>
        <w:t xml:space="preserve">』　</w:t>
      </w:r>
      <w:r w:rsidR="00694146" w:rsidRPr="00C7345F">
        <w:rPr>
          <w:rFonts w:hint="eastAsia"/>
          <w:szCs w:val="21"/>
        </w:rPr>
        <w:t>1966</w:t>
      </w:r>
      <w:r w:rsidR="007028FA" w:rsidRPr="00C7345F">
        <w:rPr>
          <w:rFonts w:hint="eastAsia"/>
          <w:szCs w:val="21"/>
        </w:rPr>
        <w:t xml:space="preserve">年　</w:t>
      </w:r>
      <w:r w:rsidR="00401575" w:rsidRPr="00C7345F">
        <w:rPr>
          <w:rFonts w:hint="eastAsia"/>
          <w:szCs w:val="21"/>
        </w:rPr>
        <w:t>陸奥宗光伯七十周年記念</w:t>
      </w:r>
      <w:r w:rsidR="00330D5A" w:rsidRPr="00C7345F">
        <w:rPr>
          <w:rFonts w:hint="eastAsia"/>
          <w:szCs w:val="21"/>
        </w:rPr>
        <w:t>会編・発行）と語っており、陸奥</w:t>
      </w:r>
      <w:r w:rsidR="00401575" w:rsidRPr="00C7345F">
        <w:rPr>
          <w:rFonts w:hint="eastAsia"/>
          <w:szCs w:val="21"/>
        </w:rPr>
        <w:t>に対する賛辞を述べている。</w:t>
      </w:r>
    </w:p>
    <w:p w:rsidR="00251AFB" w:rsidRPr="00C7345F" w:rsidRDefault="00401575" w:rsidP="00E91C71">
      <w:pPr>
        <w:ind w:firstLineChars="100" w:firstLine="210"/>
        <w:jc w:val="left"/>
        <w:rPr>
          <w:szCs w:val="21"/>
        </w:rPr>
      </w:pPr>
      <w:r w:rsidRPr="00C7345F">
        <w:rPr>
          <w:rFonts w:hint="eastAsia"/>
          <w:szCs w:val="21"/>
        </w:rPr>
        <w:lastRenderedPageBreak/>
        <w:t>中塚明氏の『『蹇蹇録』の世界』（</w:t>
      </w:r>
      <w:r w:rsidRPr="00C7345F">
        <w:rPr>
          <w:rFonts w:hint="eastAsia"/>
          <w:szCs w:val="21"/>
        </w:rPr>
        <w:t>1992</w:t>
      </w:r>
      <w:r w:rsidRPr="00C7345F">
        <w:rPr>
          <w:rFonts w:hint="eastAsia"/>
          <w:szCs w:val="21"/>
        </w:rPr>
        <w:t>年　みすず書房）</w:t>
      </w:r>
      <w:r w:rsidR="00251AFB" w:rsidRPr="00C7345F">
        <w:rPr>
          <w:rFonts w:hint="eastAsia"/>
          <w:szCs w:val="21"/>
        </w:rPr>
        <w:t>によると、陸奥</w:t>
      </w:r>
      <w:r w:rsidR="00330D5A" w:rsidRPr="00C7345F">
        <w:rPr>
          <w:rFonts w:hint="eastAsia"/>
          <w:szCs w:val="21"/>
        </w:rPr>
        <w:t>外交の歴史的な評価は時代によって変化を遂げているようである。陸奥</w:t>
      </w:r>
      <w:r w:rsidR="00BF4B2B" w:rsidRPr="00C7345F">
        <w:rPr>
          <w:rFonts w:hint="eastAsia"/>
          <w:szCs w:val="21"/>
        </w:rPr>
        <w:t>の生前期から陸奥に関する出版物は刊行されていたが、当初のものは「</w:t>
      </w:r>
      <w:r w:rsidR="00251AFB" w:rsidRPr="00C7345F">
        <w:rPr>
          <w:rFonts w:hint="eastAsia"/>
          <w:szCs w:val="21"/>
        </w:rPr>
        <w:t>三</w:t>
      </w:r>
      <w:r w:rsidR="00BF4B2B" w:rsidRPr="00C7345F">
        <w:rPr>
          <w:rFonts w:hint="eastAsia"/>
          <w:szCs w:val="21"/>
        </w:rPr>
        <w:t>国干渉を招いたことについての激しい非難に終始」</w:t>
      </w:r>
      <w:r w:rsidR="00251AFB" w:rsidRPr="00C7345F">
        <w:rPr>
          <w:rFonts w:hint="eastAsia"/>
          <w:szCs w:val="21"/>
        </w:rPr>
        <w:t>（『『蹇蹇録』の世界』</w:t>
      </w:r>
      <w:r w:rsidR="00251AFB" w:rsidRPr="00C7345F">
        <w:rPr>
          <w:rFonts w:hint="eastAsia"/>
          <w:szCs w:val="21"/>
        </w:rPr>
        <w:t>200</w:t>
      </w:r>
      <w:r w:rsidR="00C7345F">
        <w:rPr>
          <w:rFonts w:hint="eastAsia"/>
          <w:szCs w:val="21"/>
        </w:rPr>
        <w:t>頁</w:t>
      </w:r>
      <w:r w:rsidR="00251AFB" w:rsidRPr="00C7345F">
        <w:rPr>
          <w:rFonts w:hint="eastAsia"/>
          <w:szCs w:val="21"/>
        </w:rPr>
        <w:t>）しており、当時</w:t>
      </w:r>
      <w:r w:rsidR="00330D5A" w:rsidRPr="00C7345F">
        <w:rPr>
          <w:rFonts w:hint="eastAsia"/>
          <w:szCs w:val="21"/>
        </w:rPr>
        <w:t>は蹇蹇録が外交的に重要な文書として出版禁止状態であったために陸奥</w:t>
      </w:r>
      <w:r w:rsidR="00251AFB" w:rsidRPr="00C7345F">
        <w:rPr>
          <w:rFonts w:hint="eastAsia"/>
          <w:szCs w:val="21"/>
        </w:rPr>
        <w:t>の真意がわからず、彼に対する評価が定めにくかったようである。</w:t>
      </w:r>
    </w:p>
    <w:p w:rsidR="00401575" w:rsidRPr="00C7345F" w:rsidRDefault="00251AFB" w:rsidP="00E91C71">
      <w:pPr>
        <w:ind w:firstLineChars="100" w:firstLine="210"/>
        <w:jc w:val="left"/>
        <w:rPr>
          <w:szCs w:val="21"/>
        </w:rPr>
      </w:pPr>
      <w:r w:rsidRPr="00C7345F">
        <w:rPr>
          <w:rFonts w:hint="eastAsia"/>
          <w:szCs w:val="21"/>
        </w:rPr>
        <w:t>その後、</w:t>
      </w:r>
      <w:r w:rsidR="00867873" w:rsidRPr="00C7345F">
        <w:rPr>
          <w:rFonts w:hint="eastAsia"/>
          <w:szCs w:val="21"/>
        </w:rPr>
        <w:t>蹇蹇録が出版されたこと、また当時満州事変からの十五年戦争に突入しようとしていた時期であったがために陸奥待望論が出てきている。すなわち、</w:t>
      </w:r>
      <w:r w:rsidR="005D6F25" w:rsidRPr="00C7345F">
        <w:rPr>
          <w:rFonts w:hint="eastAsia"/>
          <w:szCs w:val="21"/>
        </w:rPr>
        <w:t>日清戦争期に日本の権益を最大限死守するために尽力した人物として日本のために最大限の行動ができる人物を民衆が求めていたということだろう。</w:t>
      </w:r>
    </w:p>
    <w:p w:rsidR="00523D64" w:rsidRPr="00C7345F" w:rsidRDefault="00330D5A" w:rsidP="00E91C71">
      <w:pPr>
        <w:ind w:firstLineChars="100" w:firstLine="210"/>
        <w:jc w:val="left"/>
        <w:rPr>
          <w:szCs w:val="21"/>
        </w:rPr>
      </w:pPr>
      <w:r w:rsidRPr="00C7345F">
        <w:rPr>
          <w:rFonts w:hint="eastAsia"/>
          <w:szCs w:val="21"/>
        </w:rPr>
        <w:t>また、戦後になると、陸奥宗光という人間の外交観</w:t>
      </w:r>
      <w:r w:rsidR="005D6F25" w:rsidRPr="00C7345F">
        <w:rPr>
          <w:rFonts w:hint="eastAsia"/>
          <w:szCs w:val="21"/>
        </w:rPr>
        <w:t xml:space="preserve">を形作っていった時期に関する研究が盛んになったようである。萩原延寿氏の『陸奥宗光紀行』（『日本の名著　</w:t>
      </w:r>
      <w:r w:rsidR="005D6F25" w:rsidRPr="00C7345F">
        <w:rPr>
          <w:rFonts w:hint="eastAsia"/>
          <w:szCs w:val="21"/>
        </w:rPr>
        <w:t>35</w:t>
      </w:r>
      <w:r w:rsidR="005D6F25" w:rsidRPr="00C7345F">
        <w:rPr>
          <w:rFonts w:hint="eastAsia"/>
          <w:szCs w:val="21"/>
        </w:rPr>
        <w:t xml:space="preserve">　陸奥宗光</w:t>
      </w:r>
      <w:r w:rsidR="00694146" w:rsidRPr="00C7345F">
        <w:rPr>
          <w:rFonts w:hint="eastAsia"/>
          <w:szCs w:val="21"/>
        </w:rPr>
        <w:t>(1973</w:t>
      </w:r>
      <w:r w:rsidR="005D6F25" w:rsidRPr="00C7345F">
        <w:rPr>
          <w:rFonts w:hint="eastAsia"/>
          <w:szCs w:val="21"/>
        </w:rPr>
        <w:t>年　中央公論社</w:t>
      </w:r>
      <w:r w:rsidR="00544358" w:rsidRPr="00C7345F">
        <w:rPr>
          <w:rFonts w:hint="eastAsia"/>
          <w:szCs w:val="21"/>
        </w:rPr>
        <w:t>)</w:t>
      </w:r>
      <w:r w:rsidR="00544358" w:rsidRPr="00C7345F">
        <w:rPr>
          <w:rFonts w:hint="eastAsia"/>
          <w:szCs w:val="21"/>
        </w:rPr>
        <w:t>』</w:t>
      </w:r>
      <w:r w:rsidR="005D6F25" w:rsidRPr="00C7345F">
        <w:rPr>
          <w:rFonts w:hint="eastAsia"/>
          <w:szCs w:val="21"/>
        </w:rPr>
        <w:t>に収録）</w:t>
      </w:r>
      <w:r w:rsidR="00544358" w:rsidRPr="00C7345F">
        <w:rPr>
          <w:rFonts w:hint="eastAsia"/>
          <w:szCs w:val="21"/>
        </w:rPr>
        <w:t>では、出獄した後に伊藤の勧めで欧州遊学を行い、かつて伊藤が師事したシュタインに個人教授を請うた陸奥の勉強熱心さが記されている。</w:t>
      </w:r>
    </w:p>
    <w:p w:rsidR="005D6F25" w:rsidRPr="00C7345F" w:rsidRDefault="00523D64" w:rsidP="00E91C71">
      <w:pPr>
        <w:ind w:firstLineChars="100" w:firstLine="210"/>
        <w:jc w:val="left"/>
        <w:rPr>
          <w:szCs w:val="21"/>
        </w:rPr>
      </w:pPr>
      <w:r w:rsidRPr="00C7345F">
        <w:rPr>
          <w:rFonts w:hint="eastAsia"/>
          <w:szCs w:val="21"/>
        </w:rPr>
        <w:t>陸奥外交はこれまで日本外交の成功例であるとともにまた、帝国主義的性格を持つがゆえに朝鮮、中国においての後々への混乱を引き起こしたと見る向きもある</w:t>
      </w:r>
      <w:r w:rsidR="00B95F1C" w:rsidRPr="00C7345F">
        <w:rPr>
          <w:rFonts w:hint="eastAsia"/>
          <w:szCs w:val="21"/>
        </w:rPr>
        <w:t>⁽¹⁰⁾</w:t>
      </w:r>
      <w:r w:rsidRPr="00C7345F">
        <w:rPr>
          <w:rFonts w:hint="eastAsia"/>
          <w:szCs w:val="21"/>
        </w:rPr>
        <w:t>。</w:t>
      </w:r>
      <w:r w:rsidR="00F625FF" w:rsidRPr="00C7345F">
        <w:rPr>
          <w:rFonts w:hint="eastAsia"/>
          <w:szCs w:val="21"/>
        </w:rPr>
        <w:t>今回はそれに対して考察を加えるわけではないが、陸奥がとった行動、立ち回りの遠因となった出来事について見ていくには彼の前半生について確認しておく必要があるだろう。</w:t>
      </w:r>
    </w:p>
    <w:p w:rsidR="00544358" w:rsidRPr="00C7345F" w:rsidRDefault="00544358" w:rsidP="00E91C71">
      <w:pPr>
        <w:ind w:firstLineChars="100" w:firstLine="210"/>
        <w:jc w:val="left"/>
        <w:rPr>
          <w:szCs w:val="21"/>
        </w:rPr>
      </w:pPr>
      <w:r w:rsidRPr="00C7345F">
        <w:rPr>
          <w:rFonts w:hint="eastAsia"/>
          <w:szCs w:val="21"/>
        </w:rPr>
        <w:t>ということで、次の部分からは陸奥の外務大臣着任以前で彼の行動に大きな影響を与えたであろうことを少し踏み込んでみていきたいと思う。</w:t>
      </w:r>
    </w:p>
    <w:p w:rsidR="008231F0" w:rsidRPr="00C7345F" w:rsidRDefault="008231F0" w:rsidP="00E91C71">
      <w:pPr>
        <w:ind w:firstLineChars="100" w:firstLine="210"/>
        <w:jc w:val="left"/>
        <w:rPr>
          <w:szCs w:val="21"/>
        </w:rPr>
      </w:pPr>
    </w:p>
    <w:p w:rsidR="00544358" w:rsidRPr="00C7345F" w:rsidRDefault="001C5064" w:rsidP="001C5064">
      <w:pPr>
        <w:jc w:val="left"/>
        <w:rPr>
          <w:b/>
          <w:szCs w:val="21"/>
        </w:rPr>
      </w:pPr>
      <w:r w:rsidRPr="00C7345F">
        <w:rPr>
          <w:rFonts w:hint="eastAsia"/>
          <w:b/>
          <w:szCs w:val="21"/>
        </w:rPr>
        <w:t>4.</w:t>
      </w:r>
      <w:r w:rsidR="00544358" w:rsidRPr="00C7345F">
        <w:rPr>
          <w:rFonts w:hint="eastAsia"/>
          <w:b/>
          <w:szCs w:val="21"/>
        </w:rPr>
        <w:t>陸奥宗光を形作った出会いについて</w:t>
      </w:r>
    </w:p>
    <w:p w:rsidR="00E37741" w:rsidRPr="00C7345F" w:rsidRDefault="00544358" w:rsidP="00E91C71">
      <w:pPr>
        <w:ind w:firstLineChars="100" w:firstLine="210"/>
        <w:jc w:val="left"/>
        <w:rPr>
          <w:szCs w:val="21"/>
        </w:rPr>
      </w:pPr>
      <w:r w:rsidRPr="00C7345F">
        <w:rPr>
          <w:rFonts w:hint="eastAsia"/>
          <w:szCs w:val="21"/>
        </w:rPr>
        <w:t>陸奥宗光の人間形成において大きな役割を</w:t>
      </w:r>
      <w:r w:rsidR="000F5BE8" w:rsidRPr="00C7345F">
        <w:rPr>
          <w:rFonts w:hint="eastAsia"/>
          <w:szCs w:val="21"/>
        </w:rPr>
        <w:t>はた</w:t>
      </w:r>
      <w:r w:rsidRPr="00C7345F">
        <w:rPr>
          <w:rFonts w:hint="eastAsia"/>
          <w:szCs w:val="21"/>
        </w:rPr>
        <w:t>したのは父の伊達宗弘であろう。彼は紀伊藩の家老であり、藩の勘定奉行、寺社奉行を務めるほどの人物であった。</w:t>
      </w:r>
      <w:r w:rsidR="00694146" w:rsidRPr="00C7345F">
        <w:rPr>
          <w:rFonts w:hint="eastAsia"/>
          <w:szCs w:val="21"/>
        </w:rPr>
        <w:t>また、「大勢三転考」という歴史書を著述してもいる</w:t>
      </w:r>
      <w:r w:rsidR="00382EC5" w:rsidRPr="00C7345F">
        <w:rPr>
          <w:rFonts w:hint="eastAsia"/>
          <w:szCs w:val="21"/>
        </w:rPr>
        <w:t>。しかし、彼が陸奥</w:t>
      </w:r>
      <w:r w:rsidR="000F5BE8" w:rsidRPr="00C7345F">
        <w:rPr>
          <w:rFonts w:hint="eastAsia"/>
          <w:szCs w:val="21"/>
        </w:rPr>
        <w:t>に対して大きな影響を与えた部分として、宗弘</w:t>
      </w:r>
      <w:r w:rsidR="00382EC5" w:rsidRPr="00C7345F">
        <w:rPr>
          <w:rFonts w:hint="eastAsia"/>
          <w:szCs w:val="21"/>
        </w:rPr>
        <w:t>が脱藩して以降の京都での活動があげられる。勤皇運動に参加し、陸奥を坂本龍馬に引き合わせたのだ。龍馬は陸奥</w:t>
      </w:r>
      <w:r w:rsidR="000F5BE8" w:rsidRPr="00C7345F">
        <w:rPr>
          <w:rFonts w:hint="eastAsia"/>
          <w:szCs w:val="21"/>
        </w:rPr>
        <w:t>の才覚に気付き、勝海舟の海軍操</w:t>
      </w:r>
      <w:r w:rsidR="00382EC5" w:rsidRPr="00C7345F">
        <w:rPr>
          <w:rFonts w:hint="eastAsia"/>
          <w:szCs w:val="21"/>
        </w:rPr>
        <w:t>練所に推挙する。海軍操練所が勝の海軍奉行罷免により離散すると陸奥</w:t>
      </w:r>
      <w:r w:rsidR="000F5BE8" w:rsidRPr="00C7345F">
        <w:rPr>
          <w:rFonts w:hint="eastAsia"/>
          <w:szCs w:val="21"/>
        </w:rPr>
        <w:t>は坂本龍馬と行動を共にする。</w:t>
      </w:r>
      <w:r w:rsidR="00E37741" w:rsidRPr="00C7345F">
        <w:rPr>
          <w:rFonts w:hint="eastAsia"/>
          <w:szCs w:val="21"/>
        </w:rPr>
        <w:t xml:space="preserve">  </w:t>
      </w:r>
    </w:p>
    <w:p w:rsidR="00544358" w:rsidRPr="00C7345F" w:rsidRDefault="000F5BE8" w:rsidP="00E91C71">
      <w:pPr>
        <w:ind w:firstLineChars="100" w:firstLine="210"/>
        <w:jc w:val="left"/>
        <w:rPr>
          <w:szCs w:val="21"/>
        </w:rPr>
      </w:pPr>
      <w:r w:rsidRPr="00C7345F">
        <w:rPr>
          <w:rFonts w:hint="eastAsia"/>
          <w:szCs w:val="21"/>
        </w:rPr>
        <w:t>なお、当時は脱藩していた都合上土佐藩士や薩摩藩士を名乗っている。このことの名残は</w:t>
      </w:r>
      <w:r w:rsidR="00382EC5" w:rsidRPr="00C7345F">
        <w:rPr>
          <w:rFonts w:hint="eastAsia"/>
          <w:szCs w:val="21"/>
        </w:rPr>
        <w:t>陸奥</w:t>
      </w:r>
      <w:r w:rsidR="003A28DD" w:rsidRPr="00C7345F">
        <w:rPr>
          <w:rFonts w:hint="eastAsia"/>
          <w:szCs w:val="21"/>
        </w:rPr>
        <w:t>が明治新政府で初めて与</w:t>
      </w:r>
      <w:r w:rsidR="00382EC5" w:rsidRPr="00C7345F">
        <w:rPr>
          <w:rFonts w:hint="eastAsia"/>
          <w:szCs w:val="21"/>
        </w:rPr>
        <w:t>えられた官職である外国事務局御用掛に任ぜられた時の陸奥</w:t>
      </w:r>
      <w:r w:rsidR="00BF4B2B" w:rsidRPr="00C7345F">
        <w:rPr>
          <w:rFonts w:hint="eastAsia"/>
          <w:szCs w:val="21"/>
        </w:rPr>
        <w:t>の手記に「</w:t>
      </w:r>
      <w:r w:rsidR="003A28DD" w:rsidRPr="00C7345F">
        <w:rPr>
          <w:rFonts w:hint="eastAsia"/>
          <w:szCs w:val="21"/>
        </w:rPr>
        <w:t>先き余は生国和歌山藩を亡命し勤皇攘夷の説を唱へ常に江戸長崎京坂又は薩長土の間に奔走し或は薩摩の藩籍を称し或は土佐の藩籍を称し以て幕府及び本藩の追捕を避け居たるが</w:t>
      </w:r>
      <w:r w:rsidR="00BF4B2B" w:rsidRPr="00C7345F">
        <w:rPr>
          <w:rFonts w:hint="eastAsia"/>
          <w:szCs w:val="21"/>
        </w:rPr>
        <w:t>故に本日拝受したる辞令書にも土州陸奥陽之助なる肩書ある所以なり」</w:t>
      </w:r>
      <w:r w:rsidR="003A28DD" w:rsidRPr="00C7345F">
        <w:rPr>
          <w:rFonts w:hint="eastAsia"/>
          <w:szCs w:val="21"/>
        </w:rPr>
        <w:t xml:space="preserve">（『伯爵陸奥宗光遺稿』陸奥広吉著　</w:t>
      </w:r>
      <w:r w:rsidR="00694146" w:rsidRPr="00C7345F">
        <w:rPr>
          <w:rFonts w:hint="eastAsia"/>
          <w:szCs w:val="21"/>
        </w:rPr>
        <w:t>1929</w:t>
      </w:r>
      <w:r w:rsidR="003A28DD" w:rsidRPr="00C7345F">
        <w:rPr>
          <w:rFonts w:hint="eastAsia"/>
          <w:szCs w:val="21"/>
        </w:rPr>
        <w:t>年　岩波書店）とあることからもわかる。</w:t>
      </w:r>
      <w:r w:rsidR="0038623E" w:rsidRPr="00C7345F">
        <w:rPr>
          <w:rFonts w:hint="eastAsia"/>
          <w:szCs w:val="21"/>
        </w:rPr>
        <w:t>なので、まずは坂本龍馬の影響について見ていくことにする。</w:t>
      </w:r>
    </w:p>
    <w:p w:rsidR="00E37741" w:rsidRPr="00C7345F" w:rsidRDefault="001C5064" w:rsidP="001C5064">
      <w:pPr>
        <w:jc w:val="left"/>
        <w:rPr>
          <w:b/>
          <w:szCs w:val="21"/>
        </w:rPr>
      </w:pPr>
      <w:r w:rsidRPr="00C7345F">
        <w:rPr>
          <w:rFonts w:hint="eastAsia"/>
          <w:b/>
          <w:szCs w:val="21"/>
        </w:rPr>
        <w:t>4-1.</w:t>
      </w:r>
      <w:r w:rsidR="00E37741" w:rsidRPr="00C7345F">
        <w:rPr>
          <w:rFonts w:hint="eastAsia"/>
          <w:b/>
          <w:szCs w:val="21"/>
        </w:rPr>
        <w:t>坂本龍馬との関係</w:t>
      </w:r>
    </w:p>
    <w:p w:rsidR="00E37741" w:rsidRPr="00C7345F" w:rsidRDefault="00E37741" w:rsidP="00E37741">
      <w:pPr>
        <w:jc w:val="left"/>
        <w:rPr>
          <w:szCs w:val="21"/>
        </w:rPr>
      </w:pPr>
      <w:r w:rsidRPr="00C7345F">
        <w:rPr>
          <w:rFonts w:hint="eastAsia"/>
          <w:szCs w:val="21"/>
        </w:rPr>
        <w:t xml:space="preserve">　坂本龍馬は陸奥の若年期の人間形成に大きな役割を果たした人物である。宗弘が京都で活動していた時期に龍馬は宗弘の家を訪れていたらしくそこで宗光との出会いを果たしている。</w:t>
      </w:r>
      <w:r w:rsidR="00382EC5" w:rsidRPr="00C7345F">
        <w:rPr>
          <w:rFonts w:hint="eastAsia"/>
          <w:szCs w:val="21"/>
        </w:rPr>
        <w:t>その際に龍馬は陸奥</w:t>
      </w:r>
      <w:r w:rsidR="007028FA" w:rsidRPr="00C7345F">
        <w:rPr>
          <w:rFonts w:hint="eastAsia"/>
          <w:szCs w:val="21"/>
        </w:rPr>
        <w:t>に日本の今後について説き、その後の行動を共にする礎を築いている。龍馬</w:t>
      </w:r>
      <w:r w:rsidR="00BF4B2B" w:rsidRPr="00C7345F">
        <w:rPr>
          <w:rFonts w:hint="eastAsia"/>
          <w:szCs w:val="21"/>
        </w:rPr>
        <w:t>は陸奥のことを高く評価していたようで、龍馬は海援隊にいた時期に「</w:t>
      </w:r>
      <w:r w:rsidR="007028FA" w:rsidRPr="00C7345F">
        <w:rPr>
          <w:rFonts w:hint="eastAsia"/>
          <w:szCs w:val="21"/>
        </w:rPr>
        <w:t>我隊数十の壮士あり然れども能</w:t>
      </w:r>
      <w:r w:rsidR="00BF4B2B" w:rsidRPr="00C7345F">
        <w:rPr>
          <w:rFonts w:hint="eastAsia"/>
          <w:szCs w:val="21"/>
        </w:rPr>
        <w:t>く団体の外に独立して自からその志を行ふを得るものは唯我と余のみ」</w:t>
      </w:r>
      <w:r w:rsidR="0038623E" w:rsidRPr="00C7345F">
        <w:rPr>
          <w:rFonts w:hint="eastAsia"/>
          <w:szCs w:val="21"/>
        </w:rPr>
        <w:t>（『陸奥宗光伯　－小伝・年譜・付録文集‐』）</w:t>
      </w:r>
      <w:r w:rsidR="007028FA" w:rsidRPr="00C7345F">
        <w:rPr>
          <w:rFonts w:hint="eastAsia"/>
          <w:szCs w:val="21"/>
        </w:rPr>
        <w:t>と語っている。</w:t>
      </w:r>
    </w:p>
    <w:p w:rsidR="007028FA" w:rsidRPr="00C7345F" w:rsidRDefault="00382EC5" w:rsidP="00E37741">
      <w:pPr>
        <w:jc w:val="left"/>
        <w:rPr>
          <w:szCs w:val="21"/>
        </w:rPr>
      </w:pPr>
      <w:r w:rsidRPr="00C7345F">
        <w:rPr>
          <w:rFonts w:hint="eastAsia"/>
          <w:szCs w:val="21"/>
        </w:rPr>
        <w:t xml:space="preserve">　また、陸奥も龍馬につき従っていただけあり龍馬に心酔していたようで、陸奥</w:t>
      </w:r>
      <w:r w:rsidR="007028FA" w:rsidRPr="00C7345F">
        <w:rPr>
          <w:rFonts w:hint="eastAsia"/>
          <w:szCs w:val="21"/>
        </w:rPr>
        <w:t>の絶筆となった『後藤伯』</w:t>
      </w:r>
      <w:r w:rsidR="007028FA" w:rsidRPr="00C7345F">
        <w:rPr>
          <w:rFonts w:hint="eastAsia"/>
          <w:szCs w:val="21"/>
        </w:rPr>
        <w:t>(</w:t>
      </w:r>
      <w:r w:rsidR="00C94D54" w:rsidRPr="00C7345F">
        <w:rPr>
          <w:rFonts w:hint="eastAsia"/>
          <w:szCs w:val="21"/>
        </w:rPr>
        <w:t>『陸奥宗光伯　－小伝・年譜・付録文集』に記載</w:t>
      </w:r>
      <w:r w:rsidR="007028FA" w:rsidRPr="00C7345F">
        <w:rPr>
          <w:rFonts w:hint="eastAsia"/>
          <w:szCs w:val="21"/>
        </w:rPr>
        <w:t>)</w:t>
      </w:r>
      <w:r w:rsidR="007028FA" w:rsidRPr="00C7345F">
        <w:rPr>
          <w:rFonts w:hint="eastAsia"/>
          <w:szCs w:val="21"/>
        </w:rPr>
        <w:t>において</w:t>
      </w:r>
      <w:r w:rsidR="00BF4B2B" w:rsidRPr="00C7345F">
        <w:rPr>
          <w:rFonts w:hint="eastAsia"/>
          <w:szCs w:val="21"/>
        </w:rPr>
        <w:t>「</w:t>
      </w:r>
      <w:r w:rsidR="00C94D54" w:rsidRPr="00C7345F">
        <w:rPr>
          <w:rFonts w:hint="eastAsia"/>
          <w:szCs w:val="21"/>
        </w:rPr>
        <w:t>坂本龍馬は近世史上の一大傑物にして、その</w:t>
      </w:r>
      <w:r w:rsidR="00BF4B2B" w:rsidRPr="00C7345F">
        <w:rPr>
          <w:rFonts w:hint="eastAsia"/>
          <w:szCs w:val="21"/>
        </w:rPr>
        <w:t>融通変化の才に富める、同時の人能く彼の右に出るものあらざりき。」</w:t>
      </w:r>
      <w:r w:rsidR="00C94D54" w:rsidRPr="00C7345F">
        <w:rPr>
          <w:rFonts w:hint="eastAsia"/>
          <w:szCs w:val="21"/>
        </w:rPr>
        <w:t>と評している。</w:t>
      </w:r>
    </w:p>
    <w:p w:rsidR="009C6C80" w:rsidRPr="00C7345F" w:rsidRDefault="00382EC5" w:rsidP="00E37741">
      <w:pPr>
        <w:jc w:val="left"/>
        <w:rPr>
          <w:szCs w:val="21"/>
        </w:rPr>
      </w:pPr>
      <w:r w:rsidRPr="00C7345F">
        <w:rPr>
          <w:rFonts w:hint="eastAsia"/>
          <w:szCs w:val="21"/>
        </w:rPr>
        <w:t xml:space="preserve">　こうして互いに認め合った陸奥と龍馬は海援隊において緊密な連携を見せ、陸奥</w:t>
      </w:r>
      <w:r w:rsidR="00C94D54" w:rsidRPr="00C7345F">
        <w:rPr>
          <w:rFonts w:hint="eastAsia"/>
          <w:szCs w:val="21"/>
        </w:rPr>
        <w:t>はこの貿易結社に在籍して海運や商事を学んだことで外</w:t>
      </w:r>
      <w:r w:rsidRPr="00C7345F">
        <w:rPr>
          <w:rFonts w:hint="eastAsia"/>
          <w:szCs w:val="21"/>
        </w:rPr>
        <w:t>国との交渉の重要性を理解したのだろう。</w:t>
      </w:r>
      <w:r w:rsidRPr="00C7345F">
        <w:rPr>
          <w:rFonts w:hint="eastAsia"/>
          <w:szCs w:val="21"/>
        </w:rPr>
        <w:lastRenderedPageBreak/>
        <w:t>龍馬が暗殺されたのち、陸奥</w:t>
      </w:r>
      <w:r w:rsidR="00C94D54" w:rsidRPr="00C7345F">
        <w:rPr>
          <w:rFonts w:hint="eastAsia"/>
          <w:szCs w:val="21"/>
        </w:rPr>
        <w:t>は</w:t>
      </w:r>
      <w:r w:rsidR="00E82F94" w:rsidRPr="00C7345F">
        <w:rPr>
          <w:rFonts w:hint="eastAsia"/>
          <w:szCs w:val="21"/>
        </w:rPr>
        <w:t>龍馬暗殺後紀州藩士三浦休</w:t>
      </w:r>
      <w:r w:rsidR="0038623E" w:rsidRPr="00C7345F">
        <w:rPr>
          <w:rFonts w:hint="eastAsia"/>
          <w:szCs w:val="21"/>
        </w:rPr>
        <w:t>太郎を犯人と決めつけて復讐戦を挑んだというエピソードも残っている⁽</w:t>
      </w:r>
      <w:r w:rsidR="0027065A" w:rsidRPr="00C7345F">
        <w:rPr>
          <w:rFonts w:hint="eastAsia"/>
          <w:szCs w:val="21"/>
        </w:rPr>
        <w:t>¹¹</w:t>
      </w:r>
      <w:r w:rsidR="0038623E" w:rsidRPr="00C7345F">
        <w:rPr>
          <w:rFonts w:hint="eastAsia"/>
          <w:szCs w:val="21"/>
        </w:rPr>
        <w:t>⁾。その後、大阪に赴き当時英国公使館の通訳を務めていた</w:t>
      </w:r>
      <w:r w:rsidR="00694146" w:rsidRPr="00C7345F">
        <w:rPr>
          <w:rFonts w:hint="eastAsia"/>
          <w:szCs w:val="21"/>
        </w:rPr>
        <w:t>アーネスト・サトウ</w:t>
      </w:r>
      <w:r w:rsidR="0038623E" w:rsidRPr="00C7345F">
        <w:rPr>
          <w:rFonts w:hint="eastAsia"/>
          <w:szCs w:val="21"/>
        </w:rPr>
        <w:t>を通じて</w:t>
      </w:r>
      <w:r w:rsidR="00BF4B2B" w:rsidRPr="00C7345F">
        <w:rPr>
          <w:rFonts w:hint="eastAsia"/>
          <w:szCs w:val="21"/>
        </w:rPr>
        <w:t>英国公使パークスと面会する。この時</w:t>
      </w:r>
      <w:r w:rsidR="0038623E" w:rsidRPr="00C7345F">
        <w:rPr>
          <w:rFonts w:hint="eastAsia"/>
          <w:szCs w:val="21"/>
        </w:rPr>
        <w:t>まで</w:t>
      </w:r>
      <w:r w:rsidR="00BF4B2B" w:rsidRPr="00C7345F">
        <w:rPr>
          <w:rFonts w:hint="eastAsia"/>
          <w:szCs w:val="21"/>
        </w:rPr>
        <w:t>に「王政維新後の外交における処理に就き深く談論するところあり」</w:t>
      </w:r>
      <w:r w:rsidR="0038623E" w:rsidRPr="00C7345F">
        <w:rPr>
          <w:rFonts w:hint="eastAsia"/>
          <w:szCs w:val="21"/>
        </w:rPr>
        <w:t>（『陸奥宗光伯　－小伝・年譜・付録文集』より）</w:t>
      </w:r>
      <w:r w:rsidR="00E82F94" w:rsidRPr="00C7345F">
        <w:rPr>
          <w:rFonts w:hint="eastAsia"/>
          <w:szCs w:val="21"/>
        </w:rPr>
        <w:t>に見えるように英国公使と激論を交わせるほどの学を身につけていたようだ。</w:t>
      </w:r>
      <w:r w:rsidR="0038623E" w:rsidRPr="00C7345F">
        <w:rPr>
          <w:rFonts w:hint="eastAsia"/>
          <w:szCs w:val="21"/>
        </w:rPr>
        <w:t>語学力はともかくとして、外交処理に関して話し合ったというのは坂本龍馬に海援隊での貿易交渉を任されていたという部分も関係があるだろう。そして、パークスと話し合った</w:t>
      </w:r>
      <w:r w:rsidRPr="00C7345F">
        <w:rPr>
          <w:rFonts w:hint="eastAsia"/>
          <w:szCs w:val="21"/>
        </w:rPr>
        <w:t>結果を岩倉具視に即座に持って行ったようで、このことが陸奥</w:t>
      </w:r>
      <w:r w:rsidR="00E82F94" w:rsidRPr="00C7345F">
        <w:rPr>
          <w:rFonts w:hint="eastAsia"/>
          <w:szCs w:val="21"/>
        </w:rPr>
        <w:t>を外国御用掛に任命した契機となっている</w:t>
      </w:r>
      <w:r w:rsidR="0038623E" w:rsidRPr="00C7345F">
        <w:rPr>
          <w:rFonts w:hint="eastAsia"/>
          <w:szCs w:val="21"/>
        </w:rPr>
        <w:t>⁽</w:t>
      </w:r>
      <w:r w:rsidR="0027065A" w:rsidRPr="00C7345F">
        <w:rPr>
          <w:rFonts w:hint="eastAsia"/>
          <w:szCs w:val="21"/>
        </w:rPr>
        <w:t>¹²</w:t>
      </w:r>
      <w:r w:rsidR="0038623E" w:rsidRPr="00C7345F">
        <w:rPr>
          <w:rFonts w:hint="eastAsia"/>
          <w:szCs w:val="21"/>
        </w:rPr>
        <w:t>⁾</w:t>
      </w:r>
      <w:r w:rsidR="00E82F94" w:rsidRPr="00C7345F">
        <w:rPr>
          <w:rFonts w:hint="eastAsia"/>
          <w:szCs w:val="21"/>
        </w:rPr>
        <w:t>。</w:t>
      </w:r>
    </w:p>
    <w:p w:rsidR="009C6C80" w:rsidRPr="00C7345F" w:rsidRDefault="00504DB9" w:rsidP="00E37741">
      <w:pPr>
        <w:jc w:val="left"/>
        <w:rPr>
          <w:szCs w:val="21"/>
        </w:rPr>
      </w:pPr>
      <w:r w:rsidRPr="00C7345F">
        <w:rPr>
          <w:rFonts w:hint="eastAsia"/>
          <w:szCs w:val="21"/>
        </w:rPr>
        <w:t>父</w:t>
      </w:r>
      <w:r w:rsidR="00382EC5" w:rsidRPr="00C7345F">
        <w:rPr>
          <w:rFonts w:hint="eastAsia"/>
          <w:szCs w:val="21"/>
        </w:rPr>
        <w:t>親が勤皇運動を行い、攘夷志士と交流を持っていた中でともすれば陸奥</w:t>
      </w:r>
      <w:r w:rsidRPr="00C7345F">
        <w:rPr>
          <w:rFonts w:hint="eastAsia"/>
          <w:szCs w:val="21"/>
        </w:rPr>
        <w:t>自身も攘夷運動家として生涯を終える危険性もあっただろうが、龍馬</w:t>
      </w:r>
      <w:r w:rsidR="00382EC5" w:rsidRPr="00C7345F">
        <w:rPr>
          <w:rFonts w:hint="eastAsia"/>
          <w:szCs w:val="21"/>
        </w:rPr>
        <w:t>との出会いによって外国に目を向けなければならないという認識が陸奥</w:t>
      </w:r>
      <w:r w:rsidRPr="00C7345F">
        <w:rPr>
          <w:rFonts w:hint="eastAsia"/>
          <w:szCs w:val="21"/>
        </w:rPr>
        <w:t>の中で強くなったと言えるだろう。</w:t>
      </w:r>
    </w:p>
    <w:p w:rsidR="00504DB9" w:rsidRPr="00C7345F" w:rsidRDefault="00504DB9" w:rsidP="00E37741">
      <w:pPr>
        <w:jc w:val="left"/>
        <w:rPr>
          <w:szCs w:val="21"/>
        </w:rPr>
      </w:pPr>
      <w:r w:rsidRPr="00C7345F">
        <w:rPr>
          <w:rFonts w:hint="eastAsia"/>
          <w:szCs w:val="21"/>
        </w:rPr>
        <w:t xml:space="preserve">　</w:t>
      </w:r>
      <w:r w:rsidR="00382EC5" w:rsidRPr="00C7345F">
        <w:rPr>
          <w:rFonts w:hint="eastAsia"/>
          <w:szCs w:val="21"/>
        </w:rPr>
        <w:t>他に龍馬が宗光に与えた影響として、交渉力があげられるだろう。陸奥</w:t>
      </w:r>
      <w:r w:rsidRPr="00C7345F">
        <w:rPr>
          <w:rFonts w:hint="eastAsia"/>
          <w:szCs w:val="21"/>
        </w:rPr>
        <w:t>は海軍操練所在籍時に仲の悪かった薩摩藩士と刃傷沙汰になりかけるなど、弁舌が立つゆえに</w:t>
      </w:r>
      <w:r w:rsidR="003B2633" w:rsidRPr="00C7345F">
        <w:rPr>
          <w:rFonts w:hint="eastAsia"/>
          <w:szCs w:val="21"/>
        </w:rPr>
        <w:t>周りとうまくいっていなかったようなのだが、龍馬が薩長同盟を結ぶために暗躍し、更には大政奉還が行われるように立ちまわったのを見て強い影響を受けたようである。『後藤伯』には「彼の魯粛</w:t>
      </w:r>
      <w:r w:rsidR="00382EC5" w:rsidRPr="00C7345F">
        <w:rPr>
          <w:rFonts w:hint="eastAsia"/>
          <w:szCs w:val="21"/>
        </w:rPr>
        <w:t>⁽</w:t>
      </w:r>
      <w:r w:rsidR="0027065A" w:rsidRPr="00C7345F">
        <w:rPr>
          <w:rFonts w:hint="eastAsia"/>
          <w:szCs w:val="21"/>
        </w:rPr>
        <w:t>¹³</w:t>
      </w:r>
      <w:r w:rsidR="00382EC5" w:rsidRPr="00C7345F">
        <w:rPr>
          <w:rFonts w:hint="eastAsia"/>
          <w:szCs w:val="21"/>
        </w:rPr>
        <w:t>⁾</w:t>
      </w:r>
      <w:r w:rsidR="003B2633" w:rsidRPr="00C7345F">
        <w:rPr>
          <w:rFonts w:hint="eastAsia"/>
          <w:szCs w:val="21"/>
        </w:rPr>
        <w:t>は情実、行かかり、個人的思想を打破して、呉蜀の二帝を同盟せしめたる</w:t>
      </w:r>
      <w:r w:rsidR="00044CE5" w:rsidRPr="00C7345F">
        <w:rPr>
          <w:rFonts w:hint="eastAsia"/>
          <w:szCs w:val="21"/>
        </w:rPr>
        <w:t>⁽</w:t>
      </w:r>
      <w:r w:rsidR="0027065A" w:rsidRPr="00C7345F">
        <w:rPr>
          <w:rFonts w:hint="eastAsia"/>
          <w:szCs w:val="21"/>
        </w:rPr>
        <w:t>¹⁴</w:t>
      </w:r>
      <w:r w:rsidR="00044CE5" w:rsidRPr="00C7345F">
        <w:rPr>
          <w:rFonts w:hint="eastAsia"/>
          <w:szCs w:val="21"/>
        </w:rPr>
        <w:t>⁾</w:t>
      </w:r>
      <w:r w:rsidR="003B2633" w:rsidRPr="00C7345F">
        <w:rPr>
          <w:rFonts w:hint="eastAsia"/>
          <w:szCs w:val="21"/>
        </w:rPr>
        <w:t>に止る、坂本に至りては、一方においては薩長土の間に蟠りたる恩怨を融解せしめて、幕府に対抗する一大勢力を起こさんとすると同時に、直ちに幕府の内閣につき、</w:t>
      </w:r>
      <w:r w:rsidR="00E52F4C" w:rsidRPr="00C7345F">
        <w:rPr>
          <w:rFonts w:hint="eastAsia"/>
          <w:szCs w:val="21"/>
        </w:rPr>
        <w:t>平和無事の間に政権を京都に奉還せしめ、幕府をして諸侯を率いて朝廷に朝し、事実において太政大臣たらしめ、名に於いて諸侯を平等の臣属たらしめ、以て無血の革</w:t>
      </w:r>
      <w:r w:rsidR="00382EC5" w:rsidRPr="00C7345F">
        <w:rPr>
          <w:rFonts w:hint="eastAsia"/>
          <w:szCs w:val="21"/>
        </w:rPr>
        <w:t>命を遂げんと企てぬ」と書いており、三国時代の呉の名政治家魯粛</w:t>
      </w:r>
      <w:r w:rsidR="00E52F4C" w:rsidRPr="00C7345F">
        <w:rPr>
          <w:rFonts w:hint="eastAsia"/>
          <w:szCs w:val="21"/>
        </w:rPr>
        <w:t>の考えていたことをはるかに上回る新時代に向けた無血革命を起こすために</w:t>
      </w:r>
      <w:r w:rsidR="00E52F4C" w:rsidRPr="00C7345F">
        <w:rPr>
          <w:rFonts w:hint="eastAsia"/>
          <w:szCs w:val="21"/>
        </w:rPr>
        <w:t>1</w:t>
      </w:r>
      <w:r w:rsidR="00E52F4C" w:rsidRPr="00C7345F">
        <w:rPr>
          <w:rFonts w:hint="eastAsia"/>
          <w:szCs w:val="21"/>
        </w:rPr>
        <w:t>人でその立案をしていたということになるが、</w:t>
      </w:r>
      <w:r w:rsidR="00382EC5" w:rsidRPr="00C7345F">
        <w:rPr>
          <w:rFonts w:hint="eastAsia"/>
          <w:szCs w:val="21"/>
        </w:rPr>
        <w:t>陸奥</w:t>
      </w:r>
      <w:r w:rsidR="00257A5A" w:rsidRPr="00C7345F">
        <w:rPr>
          <w:rFonts w:hint="eastAsia"/>
          <w:szCs w:val="21"/>
        </w:rPr>
        <w:t>はこの龍馬の考えを大いに評価し、龍馬の考えに反して倒幕のため</w:t>
      </w:r>
      <w:r w:rsidR="00382EC5" w:rsidRPr="00C7345F">
        <w:rPr>
          <w:rFonts w:hint="eastAsia"/>
          <w:szCs w:val="21"/>
        </w:rPr>
        <w:t>に立ちまわった薩長の人間たちを「失敗の悪魔」とも述べている。陸奥</w:t>
      </w:r>
      <w:r w:rsidR="00257A5A" w:rsidRPr="00C7345F">
        <w:rPr>
          <w:rFonts w:hint="eastAsia"/>
          <w:szCs w:val="21"/>
        </w:rPr>
        <w:t>の藩閥政府嫌いは公武合体の考え方に理解を示していた時期にそれを壊してしまったこの時期が影響しているのかもしれない。</w:t>
      </w:r>
    </w:p>
    <w:p w:rsidR="00544358" w:rsidRPr="00C7345F" w:rsidRDefault="001C5064" w:rsidP="001C5064">
      <w:pPr>
        <w:jc w:val="left"/>
        <w:rPr>
          <w:b/>
          <w:szCs w:val="21"/>
        </w:rPr>
      </w:pPr>
      <w:r w:rsidRPr="00C7345F">
        <w:rPr>
          <w:rFonts w:hint="eastAsia"/>
          <w:b/>
          <w:szCs w:val="21"/>
        </w:rPr>
        <w:t>4-2.</w:t>
      </w:r>
      <w:r w:rsidR="00E82F94" w:rsidRPr="00C7345F">
        <w:rPr>
          <w:rFonts w:hint="eastAsia"/>
          <w:b/>
          <w:szCs w:val="21"/>
        </w:rPr>
        <w:t>伊藤博文との関係</w:t>
      </w:r>
    </w:p>
    <w:p w:rsidR="00E82F94" w:rsidRPr="00C7345F" w:rsidRDefault="00E82F94" w:rsidP="00E82F94">
      <w:pPr>
        <w:jc w:val="left"/>
        <w:rPr>
          <w:szCs w:val="21"/>
        </w:rPr>
      </w:pPr>
      <w:r w:rsidRPr="00C7345F">
        <w:rPr>
          <w:rFonts w:hint="eastAsia"/>
          <w:szCs w:val="21"/>
        </w:rPr>
        <w:t xml:space="preserve">　</w:t>
      </w:r>
      <w:r w:rsidR="00382EC5" w:rsidRPr="00C7345F">
        <w:rPr>
          <w:rFonts w:hint="eastAsia"/>
          <w:szCs w:val="21"/>
        </w:rPr>
        <w:t>先ほど述べたとおり、陸奥</w:t>
      </w:r>
      <w:r w:rsidR="00257A5A" w:rsidRPr="00C7345F">
        <w:rPr>
          <w:rFonts w:hint="eastAsia"/>
          <w:szCs w:val="21"/>
        </w:rPr>
        <w:t>は藩閥政府嫌いであった。『後藤伯』の最初の部分に、「夫れ西郷</w:t>
      </w:r>
      <w:r w:rsidR="00EF023A" w:rsidRPr="00C7345F">
        <w:rPr>
          <w:rFonts w:hint="eastAsia"/>
          <w:szCs w:val="21"/>
        </w:rPr>
        <w:t>⁽</w:t>
      </w:r>
      <w:r w:rsidR="00E833D4" w:rsidRPr="00C7345F">
        <w:rPr>
          <w:rFonts w:hint="eastAsia"/>
          <w:szCs w:val="21"/>
        </w:rPr>
        <w:t>¹⁵</w:t>
      </w:r>
      <w:r w:rsidR="00EF023A" w:rsidRPr="00C7345F">
        <w:rPr>
          <w:rFonts w:hint="eastAsia"/>
          <w:szCs w:val="21"/>
        </w:rPr>
        <w:t>⁾</w:t>
      </w:r>
      <w:r w:rsidR="00257A5A" w:rsidRPr="00C7345F">
        <w:rPr>
          <w:rFonts w:hint="eastAsia"/>
          <w:szCs w:val="21"/>
        </w:rPr>
        <w:t>は城山の露と消へ、大久保</w:t>
      </w:r>
      <w:r w:rsidR="00EF023A" w:rsidRPr="00C7345F">
        <w:rPr>
          <w:rFonts w:hint="eastAsia"/>
          <w:szCs w:val="21"/>
        </w:rPr>
        <w:t>⁽</w:t>
      </w:r>
      <w:r w:rsidR="00E833D4" w:rsidRPr="00C7345F">
        <w:rPr>
          <w:rFonts w:hint="eastAsia"/>
          <w:szCs w:val="21"/>
        </w:rPr>
        <w:t>¹⁶</w:t>
      </w:r>
      <w:r w:rsidR="00EF023A" w:rsidRPr="00C7345F">
        <w:rPr>
          <w:rFonts w:hint="eastAsia"/>
          <w:szCs w:val="21"/>
        </w:rPr>
        <w:t>⁾</w:t>
      </w:r>
      <w:r w:rsidR="00257A5A" w:rsidRPr="00C7345F">
        <w:rPr>
          <w:rFonts w:hint="eastAsia"/>
          <w:szCs w:val="21"/>
        </w:rPr>
        <w:t>は空しく墓標を清水谷に止め木戸の名また語るものなく」と明治新政府樹立に主導的な役割を果たした三人に対してかなりひどい扱いをしている</w:t>
      </w:r>
      <w:r w:rsidR="00382EC5" w:rsidRPr="00C7345F">
        <w:rPr>
          <w:rFonts w:hint="eastAsia"/>
          <w:szCs w:val="21"/>
        </w:rPr>
        <w:t>⁽</w:t>
      </w:r>
      <w:r w:rsidR="00E833D4" w:rsidRPr="00C7345F">
        <w:rPr>
          <w:rFonts w:hint="eastAsia"/>
          <w:szCs w:val="21"/>
        </w:rPr>
        <w:t>¹⁷</w:t>
      </w:r>
      <w:r w:rsidR="00382EC5" w:rsidRPr="00C7345F">
        <w:rPr>
          <w:rFonts w:hint="eastAsia"/>
          <w:szCs w:val="21"/>
        </w:rPr>
        <w:t>⁾</w:t>
      </w:r>
      <w:r w:rsidR="00257A5A" w:rsidRPr="00C7345F">
        <w:rPr>
          <w:rFonts w:hint="eastAsia"/>
          <w:szCs w:val="21"/>
        </w:rPr>
        <w:t>。しかし、同様に</w:t>
      </w:r>
      <w:r w:rsidR="00EF023A" w:rsidRPr="00C7345F">
        <w:rPr>
          <w:rFonts w:hint="eastAsia"/>
          <w:szCs w:val="21"/>
        </w:rPr>
        <w:t>新政府の中核に座った伊藤博文とは</w:t>
      </w:r>
      <w:r w:rsidRPr="00C7345F">
        <w:rPr>
          <w:rFonts w:hint="eastAsia"/>
          <w:szCs w:val="21"/>
        </w:rPr>
        <w:t>日清戦争の講和条約である下関条約で二人が</w:t>
      </w:r>
      <w:r w:rsidR="00382EC5" w:rsidRPr="00C7345F">
        <w:rPr>
          <w:rFonts w:hint="eastAsia"/>
          <w:szCs w:val="21"/>
        </w:rPr>
        <w:t>全権であったのを代表として第二次伊藤内閣において陸奥</w:t>
      </w:r>
      <w:r w:rsidR="00EF023A" w:rsidRPr="00C7345F">
        <w:rPr>
          <w:rFonts w:hint="eastAsia"/>
          <w:szCs w:val="21"/>
        </w:rPr>
        <w:t>が外務大臣であった時に緊密な連携をとれていた⁽</w:t>
      </w:r>
      <w:r w:rsidR="00E833D4" w:rsidRPr="00C7345F">
        <w:rPr>
          <w:rFonts w:hint="eastAsia"/>
          <w:szCs w:val="21"/>
        </w:rPr>
        <w:t>¹⁸</w:t>
      </w:r>
      <w:r w:rsidR="00EF023A" w:rsidRPr="00C7345F">
        <w:rPr>
          <w:rFonts w:hint="eastAsia"/>
          <w:szCs w:val="21"/>
        </w:rPr>
        <w:t>⁾</w:t>
      </w:r>
      <w:r w:rsidRPr="00C7345F">
        <w:rPr>
          <w:rFonts w:hint="eastAsia"/>
          <w:szCs w:val="21"/>
        </w:rPr>
        <w:t>。</w:t>
      </w:r>
      <w:r w:rsidR="00382EC5" w:rsidRPr="00C7345F">
        <w:rPr>
          <w:rFonts w:hint="eastAsia"/>
          <w:szCs w:val="21"/>
        </w:rPr>
        <w:t>しかし、陸奥</w:t>
      </w:r>
      <w:r w:rsidR="00452BF9" w:rsidRPr="00C7345F">
        <w:rPr>
          <w:rFonts w:hint="eastAsia"/>
          <w:szCs w:val="21"/>
        </w:rPr>
        <w:t>の人間形成</w:t>
      </w:r>
      <w:r w:rsidR="00D37B2F" w:rsidRPr="00C7345F">
        <w:rPr>
          <w:rFonts w:hint="eastAsia"/>
          <w:szCs w:val="21"/>
        </w:rPr>
        <w:t>について見ていくのであればやはりそれ以前の伊藤と陸奥の関係についても確認していく必要があるだろう。</w:t>
      </w:r>
    </w:p>
    <w:p w:rsidR="00D37B2F" w:rsidRPr="00C7345F" w:rsidRDefault="00382EC5" w:rsidP="00A02338">
      <w:pPr>
        <w:jc w:val="left"/>
        <w:rPr>
          <w:szCs w:val="21"/>
        </w:rPr>
      </w:pPr>
      <w:r w:rsidRPr="00C7345F">
        <w:rPr>
          <w:rFonts w:hint="eastAsia"/>
          <w:szCs w:val="21"/>
        </w:rPr>
        <w:t xml:space="preserve">　陸奥が初めて伊藤と会合したのは陸奥</w:t>
      </w:r>
      <w:r w:rsidR="00D37B2F" w:rsidRPr="00C7345F">
        <w:rPr>
          <w:rFonts w:hint="eastAsia"/>
          <w:szCs w:val="21"/>
        </w:rPr>
        <w:t>が江戸で学んでいた時期のことであるらしい。</w:t>
      </w:r>
      <w:r w:rsidR="00861C40" w:rsidRPr="00C7345F">
        <w:rPr>
          <w:rFonts w:hint="eastAsia"/>
          <w:szCs w:val="21"/>
        </w:rPr>
        <w:t>しかし、</w:t>
      </w:r>
      <w:r w:rsidR="00D37B2F" w:rsidRPr="00C7345F">
        <w:rPr>
          <w:rFonts w:hint="eastAsia"/>
          <w:szCs w:val="21"/>
        </w:rPr>
        <w:t>この時期についてはそこまで詳しくは書かれてい</w:t>
      </w:r>
      <w:r w:rsidR="00861C40" w:rsidRPr="00C7345F">
        <w:rPr>
          <w:rFonts w:hint="eastAsia"/>
          <w:szCs w:val="21"/>
        </w:rPr>
        <w:t>ない。そこで、</w:t>
      </w:r>
      <w:r w:rsidRPr="00C7345F">
        <w:rPr>
          <w:rFonts w:hint="eastAsia"/>
          <w:szCs w:val="21"/>
        </w:rPr>
        <w:t>陸奥</w:t>
      </w:r>
      <w:r w:rsidR="00D37B2F" w:rsidRPr="00C7345F">
        <w:rPr>
          <w:rFonts w:hint="eastAsia"/>
          <w:szCs w:val="21"/>
        </w:rPr>
        <w:t>の人生に伊藤が大きく寄与した時期</w:t>
      </w:r>
      <w:r w:rsidR="00861C40" w:rsidRPr="00C7345F">
        <w:rPr>
          <w:rFonts w:hint="eastAsia"/>
          <w:szCs w:val="21"/>
        </w:rPr>
        <w:t>を考えてみると、</w:t>
      </w:r>
      <w:r w:rsidRPr="00C7345F">
        <w:rPr>
          <w:rFonts w:hint="eastAsia"/>
          <w:szCs w:val="21"/>
        </w:rPr>
        <w:t>陸奥</w:t>
      </w:r>
      <w:r w:rsidR="00D37B2F" w:rsidRPr="00C7345F">
        <w:rPr>
          <w:rFonts w:hint="eastAsia"/>
          <w:szCs w:val="21"/>
        </w:rPr>
        <w:t>が投獄されていた時期</w:t>
      </w:r>
      <w:r w:rsidR="00861C40" w:rsidRPr="00C7345F">
        <w:rPr>
          <w:rFonts w:hint="eastAsia"/>
          <w:szCs w:val="21"/>
        </w:rPr>
        <w:t>、そしてその後の欧州遊学の時期</w:t>
      </w:r>
      <w:r w:rsidR="00D37B2F" w:rsidRPr="00C7345F">
        <w:rPr>
          <w:rFonts w:hint="eastAsia"/>
          <w:szCs w:val="21"/>
        </w:rPr>
        <w:t>になるだろう。</w:t>
      </w:r>
      <w:r w:rsidRPr="00C7345F">
        <w:rPr>
          <w:rFonts w:hint="eastAsia"/>
          <w:szCs w:val="21"/>
        </w:rPr>
        <w:t>陸奥</w:t>
      </w:r>
      <w:r w:rsidR="00452BF9" w:rsidRPr="00C7345F">
        <w:rPr>
          <w:rFonts w:hint="eastAsia"/>
          <w:szCs w:val="21"/>
        </w:rPr>
        <w:t>が土佐立志社事件に連座して投獄されてしまった時、</w:t>
      </w:r>
      <w:r w:rsidR="00D37B2F" w:rsidRPr="00C7345F">
        <w:rPr>
          <w:rFonts w:hint="eastAsia"/>
          <w:szCs w:val="21"/>
        </w:rPr>
        <w:t>伊藤は</w:t>
      </w:r>
      <w:r w:rsidRPr="00C7345F">
        <w:rPr>
          <w:rFonts w:hint="eastAsia"/>
          <w:szCs w:val="21"/>
        </w:rPr>
        <w:t>陸奥</w:t>
      </w:r>
      <w:r w:rsidR="00640421" w:rsidRPr="00C7345F">
        <w:rPr>
          <w:rFonts w:hint="eastAsia"/>
          <w:szCs w:val="21"/>
        </w:rPr>
        <w:t>が不自由しないように当初幽閉されていた山形監獄から当時最新の設備が整っていた仙台監獄へ移している。</w:t>
      </w:r>
      <w:r w:rsidR="00452BF9" w:rsidRPr="00C7345F">
        <w:rPr>
          <w:rFonts w:hint="eastAsia"/>
          <w:szCs w:val="21"/>
        </w:rPr>
        <w:t>伊藤のこの決定が無けれ</w:t>
      </w:r>
      <w:r w:rsidRPr="00C7345F">
        <w:rPr>
          <w:rFonts w:hint="eastAsia"/>
          <w:szCs w:val="21"/>
        </w:rPr>
        <w:t>ば監獄の中でもかなり厳しい環境であったと言われる山形監獄では陸奥</w:t>
      </w:r>
      <w:r w:rsidR="00452BF9" w:rsidRPr="00C7345F">
        <w:rPr>
          <w:rFonts w:hint="eastAsia"/>
          <w:szCs w:val="21"/>
        </w:rPr>
        <w:t>は勉学に打ち込むことができなかったであろう。さらに、陸奥の刑期短縮にも一役買っている。</w:t>
      </w:r>
      <w:r w:rsidR="0043597B" w:rsidRPr="00C7345F">
        <w:rPr>
          <w:rFonts w:hint="eastAsia"/>
          <w:szCs w:val="21"/>
        </w:rPr>
        <w:t>春畝公追頌会編『伊藤博文伝』によると、「陸奥、大江等の事は廟堂に異議なき事に御座候えば、何卒寛典に処せられたく存じ奉り候」（明治十五年八月十一日付、ここでは萩原延寿『陸奥宗光紀行』より抜粋）と書いており、陸奥宗光という人物の必要性を痛感していたようである。</w:t>
      </w:r>
      <w:r w:rsidR="00640421" w:rsidRPr="00C7345F">
        <w:rPr>
          <w:rFonts w:hint="eastAsia"/>
          <w:szCs w:val="21"/>
        </w:rPr>
        <w:t>また、</w:t>
      </w:r>
      <w:r w:rsidRPr="00C7345F">
        <w:rPr>
          <w:rFonts w:hint="eastAsia"/>
          <w:szCs w:val="21"/>
        </w:rPr>
        <w:t>陸奥</w:t>
      </w:r>
      <w:r w:rsidR="0043597B" w:rsidRPr="00C7345F">
        <w:rPr>
          <w:rFonts w:hint="eastAsia"/>
          <w:szCs w:val="21"/>
        </w:rPr>
        <w:t>が出獄した後、伊藤博文が欧州遊学から帰ってくるが、</w:t>
      </w:r>
      <w:r w:rsidR="00640421" w:rsidRPr="00C7345F">
        <w:rPr>
          <w:rFonts w:hint="eastAsia"/>
          <w:szCs w:val="21"/>
        </w:rPr>
        <w:t>伊藤が欧州遊学すべきと口添えしたことによって</w:t>
      </w:r>
      <w:r w:rsidRPr="00C7345F">
        <w:rPr>
          <w:rFonts w:hint="eastAsia"/>
          <w:szCs w:val="21"/>
        </w:rPr>
        <w:t>陸奥</w:t>
      </w:r>
      <w:r w:rsidR="00640421" w:rsidRPr="00C7345F">
        <w:rPr>
          <w:rFonts w:hint="eastAsia"/>
          <w:szCs w:val="21"/>
        </w:rPr>
        <w:t>は</w:t>
      </w:r>
      <w:r w:rsidR="003A0113" w:rsidRPr="00C7345F">
        <w:rPr>
          <w:rFonts w:hint="eastAsia"/>
          <w:szCs w:val="21"/>
        </w:rPr>
        <w:t>欧州遊学を決意した。この</w:t>
      </w:r>
      <w:r w:rsidR="0043597B" w:rsidRPr="00C7345F">
        <w:rPr>
          <w:rFonts w:hint="eastAsia"/>
          <w:szCs w:val="21"/>
        </w:rPr>
        <w:t>時の金銭的費用については</w:t>
      </w:r>
      <w:r w:rsidR="00BF4B2B" w:rsidRPr="00C7345F">
        <w:rPr>
          <w:rFonts w:hint="eastAsia"/>
          <w:szCs w:val="21"/>
        </w:rPr>
        <w:t>、「</w:t>
      </w:r>
      <w:r w:rsidR="003A0113" w:rsidRPr="00C7345F">
        <w:rPr>
          <w:rFonts w:hint="eastAsia"/>
          <w:szCs w:val="21"/>
        </w:rPr>
        <w:t>伊藤を仲介にして、井上馨や渋沢栄一の援助があったらしいことは、想像にかた</w:t>
      </w:r>
      <w:r w:rsidR="00BF4B2B" w:rsidRPr="00C7345F">
        <w:rPr>
          <w:rFonts w:hint="eastAsia"/>
          <w:szCs w:val="21"/>
        </w:rPr>
        <w:t>くない（たとえば、サンフランシスコ発、明治</w:t>
      </w:r>
      <w:r w:rsidR="00BF4B2B" w:rsidRPr="00C7345F">
        <w:rPr>
          <w:rFonts w:hint="eastAsia"/>
          <w:szCs w:val="21"/>
        </w:rPr>
        <w:lastRenderedPageBreak/>
        <w:t>十七年五月十二日付）」</w:t>
      </w:r>
      <w:r w:rsidR="0043597B" w:rsidRPr="00C7345F">
        <w:rPr>
          <w:rFonts w:hint="eastAsia"/>
          <w:szCs w:val="21"/>
        </w:rPr>
        <w:t>（萩原延寿『陸奥宗光紀行』）</w:t>
      </w:r>
      <w:r w:rsidR="003A0113" w:rsidRPr="00C7345F">
        <w:rPr>
          <w:rFonts w:hint="eastAsia"/>
          <w:szCs w:val="21"/>
        </w:rPr>
        <w:t>となっている。実</w:t>
      </w:r>
      <w:r w:rsidR="00BF4B2B" w:rsidRPr="00C7345F">
        <w:rPr>
          <w:rFonts w:hint="eastAsia"/>
          <w:szCs w:val="21"/>
        </w:rPr>
        <w:t>際にその時の陸奥の妻にあてた書簡を見てみると「</w:t>
      </w:r>
      <w:r w:rsidR="003A0113" w:rsidRPr="00C7345F">
        <w:rPr>
          <w:rFonts w:hint="eastAsia"/>
          <w:szCs w:val="21"/>
        </w:rPr>
        <w:t>大分井上、渋沢らより心配いたしくれ申すべく候ま</w:t>
      </w:r>
      <w:r w:rsidR="00BF4B2B" w:rsidRPr="00C7345F">
        <w:rPr>
          <w:rFonts w:hint="eastAsia"/>
          <w:szCs w:val="21"/>
        </w:rPr>
        <w:t>ま、くれぐれも御案じ下されまじく候。」</w:t>
      </w:r>
      <w:r w:rsidR="00EB360A" w:rsidRPr="00C7345F">
        <w:rPr>
          <w:rFonts w:hint="eastAsia"/>
          <w:szCs w:val="21"/>
        </w:rPr>
        <w:t>とあり、井上馨、渋沢栄一も</w:t>
      </w:r>
      <w:r w:rsidR="003A0113" w:rsidRPr="00C7345F">
        <w:rPr>
          <w:rFonts w:hint="eastAsia"/>
          <w:szCs w:val="21"/>
        </w:rPr>
        <w:t>陸奥の渡航に一役買っていたことが推察される。</w:t>
      </w:r>
    </w:p>
    <w:p w:rsidR="00A60F13" w:rsidRPr="00C7345F" w:rsidRDefault="00382EC5" w:rsidP="00861C40">
      <w:pPr>
        <w:ind w:firstLineChars="100" w:firstLine="210"/>
        <w:jc w:val="left"/>
        <w:rPr>
          <w:szCs w:val="21"/>
        </w:rPr>
      </w:pPr>
      <w:r w:rsidRPr="00C7345F">
        <w:rPr>
          <w:rFonts w:hint="eastAsia"/>
          <w:szCs w:val="21"/>
        </w:rPr>
        <w:t>伊藤の陸奥</w:t>
      </w:r>
      <w:r w:rsidR="00A60F13" w:rsidRPr="00C7345F">
        <w:rPr>
          <w:rFonts w:hint="eastAsia"/>
          <w:szCs w:val="21"/>
        </w:rPr>
        <w:t>に対する影響としては、欧州遊</w:t>
      </w:r>
      <w:r w:rsidRPr="00C7345F">
        <w:rPr>
          <w:rFonts w:hint="eastAsia"/>
          <w:szCs w:val="21"/>
        </w:rPr>
        <w:t>学のきっかけを作ってシュタインに陸奥を引き合わせた（間接的に陸奥</w:t>
      </w:r>
      <w:r w:rsidR="00A60F13" w:rsidRPr="00C7345F">
        <w:rPr>
          <w:rFonts w:hint="eastAsia"/>
          <w:szCs w:val="21"/>
        </w:rPr>
        <w:t>の政治に関する見方を作っていったとも言える）事ということになるだろう。後は外国御用掛を共に仰せ付かってからの交友ということになるだろうか。</w:t>
      </w:r>
    </w:p>
    <w:p w:rsidR="008A49B1" w:rsidRPr="00C7345F" w:rsidRDefault="00A60F13" w:rsidP="00C72966">
      <w:pPr>
        <w:ind w:firstLineChars="100" w:firstLine="210"/>
        <w:jc w:val="left"/>
        <w:rPr>
          <w:szCs w:val="21"/>
        </w:rPr>
      </w:pPr>
      <w:r w:rsidRPr="00C7345F">
        <w:rPr>
          <w:rFonts w:hint="eastAsia"/>
          <w:szCs w:val="21"/>
        </w:rPr>
        <w:t>ともかく、</w:t>
      </w:r>
      <w:r w:rsidR="00382EC5" w:rsidRPr="00C7345F">
        <w:rPr>
          <w:rFonts w:hint="eastAsia"/>
          <w:szCs w:val="21"/>
        </w:rPr>
        <w:t>伊藤の助力で欧州遊学を果たした陸奥</w:t>
      </w:r>
      <w:r w:rsidR="00EB360A" w:rsidRPr="00C7345F">
        <w:rPr>
          <w:rFonts w:hint="eastAsia"/>
          <w:szCs w:val="21"/>
        </w:rPr>
        <w:t>だが、</w:t>
      </w:r>
      <w:r w:rsidR="0043597B" w:rsidRPr="00C7345F">
        <w:rPr>
          <w:rFonts w:hint="eastAsia"/>
          <w:szCs w:val="21"/>
        </w:rPr>
        <w:t>獄中でベンサムの著作『</w:t>
      </w:r>
      <w:r w:rsidR="0043597B" w:rsidRPr="00C7345F">
        <w:rPr>
          <w:rFonts w:hint="eastAsia"/>
          <w:szCs w:val="21"/>
        </w:rPr>
        <w:t>An Introduction to the</w:t>
      </w:r>
      <w:r w:rsidRPr="00C7345F">
        <w:rPr>
          <w:rFonts w:hint="eastAsia"/>
          <w:szCs w:val="21"/>
        </w:rPr>
        <w:t xml:space="preserve"> Principles of Morals and Legisl</w:t>
      </w:r>
      <w:r w:rsidR="0043597B" w:rsidRPr="00C7345F">
        <w:rPr>
          <w:rFonts w:hint="eastAsia"/>
          <w:szCs w:val="21"/>
        </w:rPr>
        <w:t>ation</w:t>
      </w:r>
      <w:r w:rsidR="0043597B" w:rsidRPr="00C7345F">
        <w:rPr>
          <w:rFonts w:hint="eastAsia"/>
          <w:szCs w:val="21"/>
        </w:rPr>
        <w:t>』</w:t>
      </w:r>
      <w:r w:rsidRPr="00C7345F">
        <w:rPr>
          <w:rFonts w:hint="eastAsia"/>
          <w:szCs w:val="21"/>
        </w:rPr>
        <w:t>（道徳及び立法の諸原理序説）を邦訳し、『利学正宗』というタイトルで出版している</w:t>
      </w:r>
      <w:r w:rsidR="00EB360A" w:rsidRPr="00C7345F">
        <w:rPr>
          <w:rFonts w:hint="eastAsia"/>
          <w:szCs w:val="21"/>
        </w:rPr>
        <w:t>。</w:t>
      </w:r>
      <w:r w:rsidR="00382EC5" w:rsidRPr="00C7345F">
        <w:rPr>
          <w:rFonts w:hint="eastAsia"/>
          <w:szCs w:val="21"/>
        </w:rPr>
        <w:t>この著作は陸奥</w:t>
      </w:r>
      <w:r w:rsidR="00C72966" w:rsidRPr="00C7345F">
        <w:rPr>
          <w:rFonts w:hint="eastAsia"/>
          <w:szCs w:val="21"/>
        </w:rPr>
        <w:t>の欧州遊学を決心させるの</w:t>
      </w:r>
      <w:r w:rsidR="008A49B1" w:rsidRPr="00C7345F">
        <w:rPr>
          <w:rFonts w:hint="eastAsia"/>
          <w:szCs w:val="21"/>
        </w:rPr>
        <w:t>に大きな影響を与えているのでそれについて見ておこう。</w:t>
      </w:r>
    </w:p>
    <w:p w:rsidR="00373723" w:rsidRPr="00C7345F" w:rsidRDefault="001C5064" w:rsidP="001C5064">
      <w:pPr>
        <w:jc w:val="left"/>
        <w:rPr>
          <w:b/>
          <w:szCs w:val="21"/>
        </w:rPr>
      </w:pPr>
      <w:r w:rsidRPr="00C7345F">
        <w:rPr>
          <w:rFonts w:hint="eastAsia"/>
          <w:b/>
          <w:szCs w:val="21"/>
        </w:rPr>
        <w:t>4-3.</w:t>
      </w:r>
      <w:r w:rsidR="008A49B1" w:rsidRPr="00C7345F">
        <w:rPr>
          <w:rFonts w:hint="eastAsia"/>
          <w:b/>
          <w:szCs w:val="21"/>
        </w:rPr>
        <w:t>ベンサム『</w:t>
      </w:r>
      <w:r w:rsidR="008A49B1" w:rsidRPr="00C7345F">
        <w:rPr>
          <w:rFonts w:hint="eastAsia"/>
          <w:b/>
          <w:szCs w:val="21"/>
        </w:rPr>
        <w:t>An Introduction to the Principles of Morals and Legislation</w:t>
      </w:r>
      <w:r w:rsidR="008A49B1" w:rsidRPr="00C7345F">
        <w:rPr>
          <w:rFonts w:hint="eastAsia"/>
          <w:b/>
          <w:szCs w:val="21"/>
        </w:rPr>
        <w:t>』が与えた影響</w:t>
      </w:r>
    </w:p>
    <w:p w:rsidR="00C5273A" w:rsidRPr="00C7345F" w:rsidRDefault="002349D6" w:rsidP="008A49B1">
      <w:pPr>
        <w:jc w:val="left"/>
        <w:rPr>
          <w:szCs w:val="21"/>
        </w:rPr>
      </w:pPr>
      <w:r w:rsidRPr="00C7345F">
        <w:rPr>
          <w:rFonts w:hint="eastAsia"/>
          <w:szCs w:val="21"/>
        </w:rPr>
        <w:t xml:space="preserve">　まずはベンサムがどういう人物であるかについて見ていかなければならないだろう。ベンサムは</w:t>
      </w:r>
      <w:r w:rsidRPr="00C7345F">
        <w:rPr>
          <w:rFonts w:hint="eastAsia"/>
          <w:szCs w:val="21"/>
        </w:rPr>
        <w:t>1748</w:t>
      </w:r>
      <w:r w:rsidRPr="00C7345F">
        <w:rPr>
          <w:rFonts w:hint="eastAsia"/>
          <w:szCs w:val="21"/>
        </w:rPr>
        <w:t>年にイギリスで生まれた法学者である。イギリスでは当時自然法が主流だったが、ベンサムは功利主義を唱え、法律の明文化を進めるべきと唱えた。「最大多数の最大幸福」という言葉が彼の思想を体現する言葉としてよく用いられるが、個々人の幸福の総和を最大にしていこうという考え方である。</w:t>
      </w:r>
      <w:r w:rsidR="00382EC5" w:rsidRPr="00C7345F">
        <w:rPr>
          <w:rFonts w:hint="eastAsia"/>
          <w:szCs w:val="21"/>
        </w:rPr>
        <w:t>陸奥</w:t>
      </w:r>
      <w:r w:rsidR="00C72966" w:rsidRPr="00C7345F">
        <w:rPr>
          <w:rFonts w:hint="eastAsia"/>
          <w:szCs w:val="21"/>
        </w:rPr>
        <w:t>がこれを読み、訳するに至ったからにはその考え方に共鳴するものがあったのだろう。『利学正宗』の凡例では、「便氏ノ著書ハ渾テ実利主義ニ出テサルモノナシ就中此書ノ如キは最モ丁寧反復シテ同主義ヲ演繹スルモノ多シ故ニ之ヲ訳シテ利学正宗トス」と記されている。ベンサムの著書に触れていく中でこの本を訳すことが最もベンサムの思想を紹介するのに役立つと考えたようだ。</w:t>
      </w:r>
    </w:p>
    <w:p w:rsidR="00313517" w:rsidRPr="00C7345F" w:rsidRDefault="00382EC5" w:rsidP="00C5273A">
      <w:pPr>
        <w:ind w:firstLineChars="100" w:firstLine="210"/>
        <w:jc w:val="left"/>
        <w:rPr>
          <w:szCs w:val="21"/>
        </w:rPr>
      </w:pPr>
      <w:r w:rsidRPr="00C7345F">
        <w:rPr>
          <w:rFonts w:hint="eastAsia"/>
          <w:szCs w:val="21"/>
        </w:rPr>
        <w:t>ではなぜベンサムなのか。それは陸奥</w:t>
      </w:r>
      <w:r w:rsidR="004A09F1" w:rsidRPr="00C7345F">
        <w:rPr>
          <w:rFonts w:hint="eastAsia"/>
          <w:szCs w:val="21"/>
        </w:rPr>
        <w:t>の藩閥政府に対する思いに見えるだろう。彼の『日本人』という文章の中に「政府数回の争論、数回の改革あり、其間固より得失ありと</w:t>
      </w:r>
      <w:r w:rsidR="00AE1F1F" w:rsidRPr="00C7345F">
        <w:rPr>
          <w:rFonts w:hint="eastAsia"/>
          <w:szCs w:val="21"/>
        </w:rPr>
        <w:t>雖、常に政務の面倒を引起し、人民の迷惑を醸成し、政治の進歩を妨碍せしこと、枚挙に遑あらず、而して此不幸の争論</w:t>
      </w:r>
      <w:r w:rsidR="004B5DD6" w:rsidRPr="00C7345F">
        <w:rPr>
          <w:rFonts w:hint="eastAsia"/>
          <w:szCs w:val="21"/>
        </w:rPr>
        <w:t>を起し、国内の弊害を生ずるや、決して</w:t>
      </w:r>
      <w:r w:rsidR="00C5273A" w:rsidRPr="00C7345F">
        <w:rPr>
          <w:rFonts w:hint="eastAsia"/>
          <w:szCs w:val="21"/>
        </w:rPr>
        <w:t>政府と各人民との間に生じたるに非らず、必ず薩長の争論に因るものにして、其大害の政府及国内一般に波及せしものなり、故に此国内に存する幸福を国内一般に被らしむること能はざるのみならず、僅に薩長の間に生じたる不幸を国内一般に受けしむるに至れり。・・・（中略）</w:t>
      </w:r>
      <w:r w:rsidR="00843379" w:rsidRPr="00C7345F">
        <w:rPr>
          <w:rFonts w:hint="eastAsia"/>
          <w:szCs w:val="21"/>
        </w:rPr>
        <w:t>、</w:t>
      </w:r>
      <w:r w:rsidR="00C5273A" w:rsidRPr="00C7345F">
        <w:rPr>
          <w:rFonts w:hint="eastAsia"/>
          <w:szCs w:val="21"/>
        </w:rPr>
        <w:t>願くは我が全国日本人、此国に対する義務あり権利あり、其義務を盡し、其権利を達し、独り之を政府即ち薩長の人に委せず、自ら此国の危難を分任し、其幸福を頌受し、苟も其責む可きは之を責め、其助く可きは之を助け</w:t>
      </w:r>
      <w:r w:rsidR="00843379" w:rsidRPr="00C7345F">
        <w:rPr>
          <w:rFonts w:hint="eastAsia"/>
          <w:szCs w:val="21"/>
        </w:rPr>
        <w:t>、吾人の義務と権利を担当し、吾人の忠勇と志操を磨励し、苟も此国の人民たる本義を失はず、積年萎靡せる気力を更張し、現時此国の不幸を救済し</w:t>
      </w:r>
      <w:r w:rsidR="00313517" w:rsidRPr="00C7345F">
        <w:rPr>
          <w:rFonts w:hint="eastAsia"/>
          <w:szCs w:val="21"/>
        </w:rPr>
        <w:t>、以て将来の幸福を招迎することに注意せば、是れ日本人の日本人たる所以なり。</w:t>
      </w:r>
      <w:r w:rsidR="00C5273A" w:rsidRPr="00C7345F">
        <w:rPr>
          <w:rFonts w:hint="eastAsia"/>
          <w:szCs w:val="21"/>
        </w:rPr>
        <w:t>」と書いてある。</w:t>
      </w:r>
    </w:p>
    <w:p w:rsidR="00313517" w:rsidRPr="00C7345F" w:rsidRDefault="00382EC5" w:rsidP="00C5273A">
      <w:pPr>
        <w:ind w:firstLineChars="100" w:firstLine="210"/>
        <w:jc w:val="left"/>
        <w:rPr>
          <w:szCs w:val="21"/>
        </w:rPr>
      </w:pPr>
      <w:r w:rsidRPr="00C7345F">
        <w:rPr>
          <w:rFonts w:hint="eastAsia"/>
          <w:szCs w:val="21"/>
        </w:rPr>
        <w:t>陸奥</w:t>
      </w:r>
      <w:r w:rsidR="00C5273A" w:rsidRPr="00C7345F">
        <w:rPr>
          <w:rFonts w:hint="eastAsia"/>
          <w:szCs w:val="21"/>
        </w:rPr>
        <w:t>が志向していたのは国民が幸福を享受できる世界であったようだ。つまり、当時の自由民権運動と密接に関連していることになる。</w:t>
      </w:r>
      <w:r w:rsidR="00313517" w:rsidRPr="00C7345F">
        <w:rPr>
          <w:rFonts w:hint="eastAsia"/>
          <w:szCs w:val="21"/>
        </w:rPr>
        <w:t>さらに薩長にみが国家の幸福を受け取る世界ではなく国民一般が幸福を享受できる世界にすべきといったということから、ベンサムの「最大多数の最大幸福」と同じよう</w:t>
      </w:r>
      <w:r w:rsidRPr="00C7345F">
        <w:rPr>
          <w:rFonts w:hint="eastAsia"/>
          <w:szCs w:val="21"/>
        </w:rPr>
        <w:t>な考えが見て取れる。獄中に於いて自ら蜂起することの愚を悟った陸奥</w:t>
      </w:r>
      <w:r w:rsidR="00313517" w:rsidRPr="00C7345F">
        <w:rPr>
          <w:rFonts w:hint="eastAsia"/>
          <w:szCs w:val="21"/>
        </w:rPr>
        <w:t>は自らの意見に通ずることの多かったベンサムの考え方、そしてそれを翻</w:t>
      </w:r>
      <w:r w:rsidR="00A02338" w:rsidRPr="00C7345F">
        <w:rPr>
          <w:rFonts w:hint="eastAsia"/>
          <w:szCs w:val="21"/>
        </w:rPr>
        <w:t>訳することで一般人に間接的に自分の考えを広めようとしたのだろう。</w:t>
      </w:r>
      <w:r w:rsidRPr="00C7345F">
        <w:rPr>
          <w:rFonts w:hint="eastAsia"/>
          <w:szCs w:val="21"/>
        </w:rPr>
        <w:t>そしてベンサムの著作に触れた陸奥</w:t>
      </w:r>
      <w:r w:rsidR="00313517" w:rsidRPr="00C7345F">
        <w:rPr>
          <w:rFonts w:hint="eastAsia"/>
          <w:szCs w:val="21"/>
        </w:rPr>
        <w:t>は伊藤の勧めもあり欧州遊学を果たす。シュタインに個人教授をしてもらう前に</w:t>
      </w:r>
      <w:r w:rsidRPr="00C7345F">
        <w:rPr>
          <w:rFonts w:hint="eastAsia"/>
          <w:szCs w:val="21"/>
        </w:rPr>
        <w:t>陸奥</w:t>
      </w:r>
      <w:r w:rsidR="002F5D9A" w:rsidRPr="00C7345F">
        <w:rPr>
          <w:rFonts w:hint="eastAsia"/>
          <w:szCs w:val="21"/>
        </w:rPr>
        <w:t>はロンドンに滞在し議会制民主政治や自由主義の理論について勉強している。ベンサムの著作を読んでいなければ自分の目でベンサムの母国イギリスに遊学しようとは考えなかったのかもしれない。シュタインに実際に教授してもらう前に自分の目で確認することで自分の考えを整理しておいたのである。</w:t>
      </w:r>
    </w:p>
    <w:p w:rsidR="00373723" w:rsidRPr="00C7345F" w:rsidRDefault="001C5064" w:rsidP="001C5064">
      <w:pPr>
        <w:jc w:val="left"/>
        <w:rPr>
          <w:b/>
          <w:szCs w:val="21"/>
        </w:rPr>
      </w:pPr>
      <w:r w:rsidRPr="00C7345F">
        <w:rPr>
          <w:rFonts w:hint="eastAsia"/>
          <w:b/>
          <w:szCs w:val="21"/>
        </w:rPr>
        <w:t>4-4.</w:t>
      </w:r>
      <w:r w:rsidR="00373723" w:rsidRPr="00C7345F">
        <w:rPr>
          <w:rFonts w:hint="eastAsia"/>
          <w:b/>
          <w:szCs w:val="21"/>
        </w:rPr>
        <w:t>シュタインとの関係</w:t>
      </w:r>
    </w:p>
    <w:p w:rsidR="00373723" w:rsidRPr="00C7345F" w:rsidRDefault="008231F0" w:rsidP="00373723">
      <w:pPr>
        <w:jc w:val="left"/>
        <w:rPr>
          <w:szCs w:val="21"/>
        </w:rPr>
      </w:pPr>
      <w:r w:rsidRPr="00C7345F">
        <w:rPr>
          <w:rFonts w:hint="eastAsia"/>
          <w:szCs w:val="21"/>
        </w:rPr>
        <w:t xml:space="preserve">　シュタインは、ドイツの法学者であり、伊藤博文が彼に個人教授を受けたこともあり、</w:t>
      </w:r>
      <w:r w:rsidRPr="00C7345F">
        <w:rPr>
          <w:rFonts w:hint="eastAsia"/>
          <w:szCs w:val="21"/>
        </w:rPr>
        <w:lastRenderedPageBreak/>
        <w:t>欧州遊学をした様々な日本人に対して法学について講義を行った人物である。伊藤が遊学した際には伊藤はシュタインを明治政府の顧問として招聘しようとしていたもののシュタインの</w:t>
      </w:r>
      <w:r w:rsidR="00382EC5" w:rsidRPr="00C7345F">
        <w:rPr>
          <w:rFonts w:hint="eastAsia"/>
          <w:szCs w:val="21"/>
        </w:rPr>
        <w:t>病気と高齢のために固辞されたというエピソードも残っているが、陸奥</w:t>
      </w:r>
      <w:r w:rsidRPr="00C7345F">
        <w:rPr>
          <w:rFonts w:hint="eastAsia"/>
          <w:szCs w:val="21"/>
        </w:rPr>
        <w:t>はシュタイン</w:t>
      </w:r>
      <w:r w:rsidR="00382EC5" w:rsidRPr="00C7345F">
        <w:rPr>
          <w:rFonts w:hint="eastAsia"/>
          <w:szCs w:val="21"/>
        </w:rPr>
        <w:t>に個人教授を依頼した日本人の中で最も勉強熱心であったようで、陸奥</w:t>
      </w:r>
      <w:r w:rsidRPr="00C7345F">
        <w:rPr>
          <w:rFonts w:hint="eastAsia"/>
          <w:szCs w:val="21"/>
        </w:rPr>
        <w:t>がシュタインの講義を記録したノートが残っている。当時シュタインに師事した日本人は皆</w:t>
      </w:r>
      <w:r w:rsidR="004F2756" w:rsidRPr="00C7345F">
        <w:rPr>
          <w:rFonts w:hint="eastAsia"/>
          <w:szCs w:val="21"/>
        </w:rPr>
        <w:t>官職を持っており、</w:t>
      </w:r>
      <w:r w:rsidR="000E5F92" w:rsidRPr="00C7345F">
        <w:rPr>
          <w:rFonts w:hint="eastAsia"/>
          <w:szCs w:val="21"/>
        </w:rPr>
        <w:t>投獄されていた関係で官職が無い状態でシュタインに接触を図っ</w:t>
      </w:r>
      <w:r w:rsidR="00382EC5" w:rsidRPr="00C7345F">
        <w:rPr>
          <w:rFonts w:hint="eastAsia"/>
          <w:szCs w:val="21"/>
        </w:rPr>
        <w:t>た陸奥の存在は特異であったらしく、シュタインは陸奥</w:t>
      </w:r>
      <w:r w:rsidR="004F2756" w:rsidRPr="00C7345F">
        <w:rPr>
          <w:rFonts w:hint="eastAsia"/>
          <w:szCs w:val="21"/>
        </w:rPr>
        <w:t>が国家学の勉強をしたい</w:t>
      </w:r>
      <w:r w:rsidR="00382EC5" w:rsidRPr="00C7345F">
        <w:rPr>
          <w:rFonts w:hint="eastAsia"/>
          <w:szCs w:val="21"/>
        </w:rPr>
        <w:t>と言ったときに</w:t>
      </w:r>
      <w:r w:rsidR="004F2756" w:rsidRPr="00C7345F">
        <w:rPr>
          <w:rFonts w:hint="eastAsia"/>
          <w:szCs w:val="21"/>
        </w:rPr>
        <w:t>理由について問いただしている。これは、「友人の伊藤伯が紹介状の中で</w:t>
      </w:r>
      <w:r w:rsidR="002C6383" w:rsidRPr="00C7345F">
        <w:rPr>
          <w:rFonts w:hint="eastAsia"/>
          <w:szCs w:val="21"/>
        </w:rPr>
        <w:t>述べていると思いますが、わたしがヨーロッパに来た目的は、ヨーロッパ諸国の憲法と行政を勉強するためです。</w:t>
      </w:r>
      <w:r w:rsidR="002C6383" w:rsidRPr="00C7345F">
        <w:rPr>
          <w:rFonts w:hint="eastAsia"/>
          <w:szCs w:val="21"/>
        </w:rPr>
        <w:t>(</w:t>
      </w:r>
      <w:r w:rsidR="002C6383" w:rsidRPr="00C7345F">
        <w:rPr>
          <w:rFonts w:hint="eastAsia"/>
          <w:szCs w:val="21"/>
        </w:rPr>
        <w:t>中略</w:t>
      </w:r>
      <w:r w:rsidR="002C6383" w:rsidRPr="00C7345F">
        <w:rPr>
          <w:rFonts w:hint="eastAsia"/>
          <w:szCs w:val="21"/>
        </w:rPr>
        <w:t>)</w:t>
      </w:r>
      <w:r w:rsidR="002C6383" w:rsidRPr="00C7345F">
        <w:rPr>
          <w:rFonts w:hint="eastAsia"/>
          <w:szCs w:val="21"/>
        </w:rPr>
        <w:t>私のような在野の一私人も、来るべき改革の成功を保証するために、それなりの貢献をすべきです。」</w:t>
      </w:r>
      <w:r w:rsidR="002C6383" w:rsidRPr="00C7345F">
        <w:rPr>
          <w:rFonts w:hint="eastAsia"/>
          <w:szCs w:val="21"/>
        </w:rPr>
        <w:t>(</w:t>
      </w:r>
      <w:r w:rsidR="002C6383" w:rsidRPr="00C7345F">
        <w:rPr>
          <w:rFonts w:hint="eastAsia"/>
          <w:szCs w:val="21"/>
        </w:rPr>
        <w:t>一八八四年十月十五日付「ローレンツ・フォン・シュタイン関係文書」</w:t>
      </w:r>
      <w:r w:rsidR="000E5F92" w:rsidRPr="00C7345F">
        <w:rPr>
          <w:rFonts w:hint="eastAsia"/>
          <w:szCs w:val="21"/>
        </w:rPr>
        <w:t>、萩原延寿『陸奥宗光紀行』</w:t>
      </w:r>
      <w:r w:rsidR="002C6383" w:rsidRPr="00C7345F">
        <w:rPr>
          <w:rFonts w:hint="eastAsia"/>
          <w:szCs w:val="21"/>
        </w:rPr>
        <w:t>)</w:t>
      </w:r>
      <w:r w:rsidR="002F5D9A" w:rsidRPr="00C7345F">
        <w:rPr>
          <w:rFonts w:hint="eastAsia"/>
          <w:szCs w:val="21"/>
        </w:rPr>
        <w:t>という回答からうかがい知れる。</w:t>
      </w:r>
    </w:p>
    <w:p w:rsidR="002F5D9A" w:rsidRPr="00C7345F" w:rsidRDefault="00382EC5" w:rsidP="00373723">
      <w:pPr>
        <w:jc w:val="left"/>
        <w:rPr>
          <w:szCs w:val="21"/>
        </w:rPr>
      </w:pPr>
      <w:r w:rsidRPr="00C7345F">
        <w:rPr>
          <w:rFonts w:hint="eastAsia"/>
          <w:szCs w:val="21"/>
        </w:rPr>
        <w:t xml:space="preserve">　シュタインの個人教授が陸奥</w:t>
      </w:r>
      <w:r w:rsidR="002F5D9A" w:rsidRPr="00C7345F">
        <w:rPr>
          <w:rFonts w:hint="eastAsia"/>
          <w:szCs w:val="21"/>
        </w:rPr>
        <w:t>に影響したこととは何であろうか。</w:t>
      </w:r>
      <w:r w:rsidR="00FE145C" w:rsidRPr="00C7345F">
        <w:rPr>
          <w:rFonts w:hint="eastAsia"/>
          <w:szCs w:val="21"/>
        </w:rPr>
        <w:t>当然ながら政治学と国家学を習ったので政治面が挙げられるだろうが、萩原氏の言を借りると、「帰国後の自分の政治的将来に関心の焦点をあわせ、その目的に従って新しい知識の獲得につとめる」（『陸奥宗光紀行』）事をし</w:t>
      </w:r>
      <w:r w:rsidR="00395938" w:rsidRPr="00C7345F">
        <w:rPr>
          <w:rFonts w:hint="eastAsia"/>
          <w:szCs w:val="21"/>
        </w:rPr>
        <w:t>たという。</w:t>
      </w:r>
      <w:r w:rsidR="00FE145C" w:rsidRPr="00C7345F">
        <w:rPr>
          <w:rFonts w:hint="eastAsia"/>
          <w:szCs w:val="21"/>
        </w:rPr>
        <w:t>それまでの自分の自由主義的思想という自らの理想を持ちながらも、日本において自分が今後どうやって国家にかかわっていくかという現実に目を向け、</w:t>
      </w:r>
      <w:r w:rsidR="00395938" w:rsidRPr="00C7345F">
        <w:rPr>
          <w:rFonts w:hint="eastAsia"/>
          <w:szCs w:val="21"/>
        </w:rPr>
        <w:t>その後の活躍の下地を作ったわけだ。法学、国家学は彼のその後の経歴に大いに役立ったであろう。</w:t>
      </w:r>
    </w:p>
    <w:p w:rsidR="00285BE7" w:rsidRPr="00C7345F" w:rsidRDefault="00285BE7" w:rsidP="00373723">
      <w:pPr>
        <w:jc w:val="left"/>
        <w:rPr>
          <w:szCs w:val="21"/>
        </w:rPr>
      </w:pPr>
      <w:r w:rsidRPr="00C7345F">
        <w:rPr>
          <w:rFonts w:hint="eastAsia"/>
          <w:szCs w:val="21"/>
        </w:rPr>
        <w:t xml:space="preserve">　さらに、間接的な影響になるが、シュタインに教授してもらうために宗光がウィーンに滞在したことそのものも宗光に影響するものであった。当時のウィーン公使西園寺公望との出会いである。二人とも胸中に自由主義を持ちつつ藩閥政府の中で活躍した人間である。</w:t>
      </w:r>
      <w:r w:rsidR="00382EC5" w:rsidRPr="00C7345F">
        <w:rPr>
          <w:rFonts w:hint="eastAsia"/>
          <w:szCs w:val="21"/>
        </w:rPr>
        <w:t>陸奥</w:t>
      </w:r>
      <w:r w:rsidRPr="00C7345F">
        <w:rPr>
          <w:rFonts w:hint="eastAsia"/>
          <w:szCs w:val="21"/>
        </w:rPr>
        <w:t>が外務大臣在任中に一時休養することになった時、西園寺に任せているところからも二人の間にあった信頼がうかがえるだろうか。また、西園寺は</w:t>
      </w:r>
      <w:r w:rsidR="00382EC5" w:rsidRPr="00C7345F">
        <w:rPr>
          <w:rFonts w:hint="eastAsia"/>
          <w:szCs w:val="21"/>
        </w:rPr>
        <w:t>陸奥</w:t>
      </w:r>
      <w:r w:rsidRPr="00C7345F">
        <w:rPr>
          <w:rFonts w:hint="eastAsia"/>
          <w:szCs w:val="21"/>
        </w:rPr>
        <w:t>が発刊した『世界之日本</w:t>
      </w:r>
      <w:r w:rsidR="00330D5A" w:rsidRPr="00C7345F">
        <w:rPr>
          <w:rFonts w:hint="eastAsia"/>
          <w:szCs w:val="21"/>
        </w:rPr>
        <w:t>⁽</w:t>
      </w:r>
      <w:r w:rsidR="00635789">
        <w:rPr>
          <w:rFonts w:hint="eastAsia"/>
          <w:szCs w:val="21"/>
        </w:rPr>
        <w:t>¹⁹</w:t>
      </w:r>
      <w:r w:rsidR="00330D5A" w:rsidRPr="00C7345F">
        <w:rPr>
          <w:rFonts w:hint="eastAsia"/>
          <w:szCs w:val="21"/>
        </w:rPr>
        <w:t>⁾</w:t>
      </w:r>
      <w:r w:rsidRPr="00C7345F">
        <w:rPr>
          <w:rFonts w:hint="eastAsia"/>
          <w:szCs w:val="21"/>
        </w:rPr>
        <w:t>』という雑誌に寄稿しているなどのつながりも深い。</w:t>
      </w:r>
    </w:p>
    <w:p w:rsidR="00373723" w:rsidRPr="00C7345F" w:rsidRDefault="00330D5A" w:rsidP="00373723">
      <w:pPr>
        <w:jc w:val="left"/>
        <w:rPr>
          <w:szCs w:val="21"/>
        </w:rPr>
      </w:pPr>
      <w:r w:rsidRPr="00C7345F">
        <w:rPr>
          <w:rFonts w:hint="eastAsia"/>
          <w:szCs w:val="21"/>
        </w:rPr>
        <w:t xml:space="preserve">　これらから見えるように、シュタインの影響は、それまで明治政府に仕官していた時期</w:t>
      </w:r>
      <w:r w:rsidR="00E833D4" w:rsidRPr="00C7345F">
        <w:rPr>
          <w:rFonts w:hint="eastAsia"/>
          <w:szCs w:val="21"/>
        </w:rPr>
        <w:t>はあるものの表舞台に立ったことはなく、交友のあった伊藤、井上</w:t>
      </w:r>
      <w:r w:rsidRPr="00C7345F">
        <w:rPr>
          <w:rFonts w:hint="eastAsia"/>
          <w:szCs w:val="21"/>
        </w:rPr>
        <w:t>らに比べどちらかというと雌伏していた感すらある</w:t>
      </w:r>
      <w:r w:rsidR="00382EC5" w:rsidRPr="00C7345F">
        <w:rPr>
          <w:rFonts w:hint="eastAsia"/>
          <w:szCs w:val="21"/>
        </w:rPr>
        <w:t>陸奥</w:t>
      </w:r>
      <w:r w:rsidRPr="00C7345F">
        <w:rPr>
          <w:rFonts w:hint="eastAsia"/>
          <w:szCs w:val="21"/>
        </w:rPr>
        <w:t>が政治の表舞台に立とうとした時にそれに足るだけの政治に関する学を授けたことだろう。実際、帰朝した後に</w:t>
      </w:r>
      <w:r w:rsidR="00382EC5" w:rsidRPr="00C7345F">
        <w:rPr>
          <w:rFonts w:hint="eastAsia"/>
          <w:szCs w:val="21"/>
        </w:rPr>
        <w:t>陸奥</w:t>
      </w:r>
      <w:r w:rsidRPr="00C7345F">
        <w:rPr>
          <w:rFonts w:hint="eastAsia"/>
          <w:szCs w:val="21"/>
        </w:rPr>
        <w:t>は弁理公使を始発点として順調に自らの地位を上昇させていくことになる。</w:t>
      </w:r>
    </w:p>
    <w:p w:rsidR="00A8518F" w:rsidRPr="00C7345F" w:rsidRDefault="00A8518F" w:rsidP="001C5064">
      <w:pPr>
        <w:jc w:val="left"/>
        <w:rPr>
          <w:b/>
          <w:szCs w:val="21"/>
        </w:rPr>
      </w:pPr>
    </w:p>
    <w:p w:rsidR="00694146" w:rsidRPr="00C7345F" w:rsidRDefault="001C5064" w:rsidP="001C5064">
      <w:pPr>
        <w:jc w:val="left"/>
        <w:rPr>
          <w:b/>
          <w:szCs w:val="21"/>
        </w:rPr>
      </w:pPr>
      <w:r w:rsidRPr="00C7345F">
        <w:rPr>
          <w:rFonts w:hint="eastAsia"/>
          <w:b/>
          <w:szCs w:val="21"/>
        </w:rPr>
        <w:t>5.</w:t>
      </w:r>
      <w:r w:rsidR="008D34A7" w:rsidRPr="00C7345F">
        <w:rPr>
          <w:rFonts w:hint="eastAsia"/>
          <w:b/>
          <w:szCs w:val="21"/>
        </w:rPr>
        <w:t>おわりに</w:t>
      </w:r>
    </w:p>
    <w:p w:rsidR="008D34A7" w:rsidRPr="00C7345F" w:rsidRDefault="00F625FF" w:rsidP="00940A9A">
      <w:pPr>
        <w:ind w:firstLineChars="100" w:firstLine="210"/>
        <w:jc w:val="left"/>
        <w:rPr>
          <w:szCs w:val="21"/>
        </w:rPr>
      </w:pPr>
      <w:r w:rsidRPr="00C7345F">
        <w:rPr>
          <w:rFonts w:hint="eastAsia"/>
          <w:szCs w:val="21"/>
        </w:rPr>
        <w:t>こうして見ていくと、それぞれの出会いが陸奥という人間に大きく影響を与えたことがわかる。坂本龍馬と出会ったことで</w:t>
      </w:r>
      <w:r w:rsidR="00940A9A" w:rsidRPr="00C7345F">
        <w:rPr>
          <w:rFonts w:hint="eastAsia"/>
          <w:szCs w:val="21"/>
        </w:rPr>
        <w:t>陸奥は外国に対して目を向けていくことの重要性、そして自分がやりたいことを進めていくときにどう立ち回り、周りの人間を説得し動かしていくかを学んだ。伊藤博文は陸奥の人生における決定に力を貸し、また、政府の中で同輩として共に活躍していった。ベンサムの書物は陸奥が持っていた考え方と共鳴し、彼がイギリスに行くきっかけを作り、また、「最大多数の最大幸福」のために陸奥が国益重視で外交を行う下地となっていった。シュタインとの出会いは</w:t>
      </w:r>
      <w:r w:rsidR="004464C8" w:rsidRPr="00C7345F">
        <w:rPr>
          <w:rFonts w:hint="eastAsia"/>
          <w:szCs w:val="21"/>
        </w:rPr>
        <w:t>それまで政府の中で表舞台に立っていなかった陸奥がその後に活躍するための学を与えた。</w:t>
      </w:r>
    </w:p>
    <w:p w:rsidR="004464C8" w:rsidRPr="00C7345F" w:rsidRDefault="004464C8" w:rsidP="00940A9A">
      <w:pPr>
        <w:ind w:firstLineChars="100" w:firstLine="210"/>
        <w:jc w:val="left"/>
        <w:rPr>
          <w:szCs w:val="21"/>
        </w:rPr>
      </w:pPr>
      <w:r w:rsidRPr="00C7345F">
        <w:rPr>
          <w:rFonts w:hint="eastAsia"/>
          <w:szCs w:val="21"/>
        </w:rPr>
        <w:t>それぞれが陸奥宗光という人間を形作ってい</w:t>
      </w:r>
      <w:r w:rsidR="00EC0B7E" w:rsidRPr="00C7345F">
        <w:rPr>
          <w:rFonts w:hint="eastAsia"/>
          <w:szCs w:val="21"/>
        </w:rPr>
        <w:t>った。色々な側面があるだろうが、彼が『日本人』の中で語ったように、国民が国家の幸福を享受できるように日本が手に入れることができる最大限の国益を目指していった。自分が追放された時には思いもしなかっただろうが、陸奥宗光という人間は自分の勉強熱心さと重要な出会いによって弁舌が立つだけの周りとそりが合いにくい人物から交渉術を身につけ条約改正、日清戦争および三国干渉と日本の分岐点において外国と渡り合った日本史上</w:t>
      </w:r>
      <w:r w:rsidR="00751AD7" w:rsidRPr="00C7345F">
        <w:rPr>
          <w:rFonts w:hint="eastAsia"/>
          <w:szCs w:val="21"/>
        </w:rPr>
        <w:t>の傑物に成長した。しかし、</w:t>
      </w:r>
      <w:r w:rsidR="008D1F88" w:rsidRPr="00C7345F">
        <w:rPr>
          <w:rFonts w:hint="eastAsia"/>
          <w:szCs w:val="21"/>
        </w:rPr>
        <w:t>彼の考え方が人生において全て短期間に変化していったというわけではない。</w:t>
      </w:r>
      <w:r w:rsidR="00EC0B7E" w:rsidRPr="00C7345F">
        <w:rPr>
          <w:rFonts w:hint="eastAsia"/>
          <w:szCs w:val="21"/>
        </w:rPr>
        <w:t>『世界之日本』に寄稿した文を見ているとあくまでも</w:t>
      </w:r>
      <w:r w:rsidR="00751AD7" w:rsidRPr="00C7345F">
        <w:rPr>
          <w:rFonts w:hint="eastAsia"/>
          <w:szCs w:val="21"/>
        </w:rPr>
        <w:t>彼は藩閥主義者ではなく、国民が自分たちで政治を行える、</w:t>
      </w:r>
      <w:r w:rsidR="00751AD7" w:rsidRPr="00C7345F">
        <w:rPr>
          <w:rFonts w:hint="eastAsia"/>
          <w:szCs w:val="21"/>
        </w:rPr>
        <w:lastRenderedPageBreak/>
        <w:t>つまり自由民権の時代が来ること</w:t>
      </w:r>
      <w:r w:rsidR="008D1F88" w:rsidRPr="00C7345F">
        <w:rPr>
          <w:rFonts w:hint="eastAsia"/>
          <w:szCs w:val="21"/>
        </w:rPr>
        <w:t>が日本にとって重要なことであると考えていたこと</w:t>
      </w:r>
      <w:r w:rsidR="00751AD7" w:rsidRPr="00C7345F">
        <w:rPr>
          <w:rFonts w:hint="eastAsia"/>
          <w:szCs w:val="21"/>
        </w:rPr>
        <w:t>に変わりはない。</w:t>
      </w:r>
    </w:p>
    <w:p w:rsidR="007F6615" w:rsidRPr="00C7345F" w:rsidRDefault="008D1F88" w:rsidP="00940A9A">
      <w:pPr>
        <w:ind w:firstLineChars="100" w:firstLine="210"/>
        <w:jc w:val="left"/>
        <w:rPr>
          <w:szCs w:val="21"/>
        </w:rPr>
      </w:pPr>
      <w:r w:rsidRPr="00C7345F">
        <w:rPr>
          <w:rFonts w:hint="eastAsia"/>
          <w:szCs w:val="21"/>
        </w:rPr>
        <w:t>イギリス滞在時にイギリスにおいて議会制民主主義が根付くのに二百年かかった事を知り、日本で同じことを早急には</w:t>
      </w:r>
      <w:r w:rsidR="00635789">
        <w:rPr>
          <w:rFonts w:hint="eastAsia"/>
          <w:szCs w:val="21"/>
        </w:rPr>
        <w:t>できないと悟って自らの自由民権的な考えにいったん封印は施した</w:t>
      </w:r>
      <w:r w:rsidRPr="00C7345F">
        <w:rPr>
          <w:rFonts w:hint="eastAsia"/>
          <w:szCs w:val="21"/>
        </w:rPr>
        <w:t>が、藩閥政府の中で政府のやり方に異を唱え、暴走を制御しようとしていた部分もあり、また、死の同年に発表された『古今浪人の勢力』に「自由民権を主張せる今の浪人諸子よ諸子の進行中には多少の反動を招き多少の障害を受くることあるべきも最後の勝利は必ず此に在て彼に在らざるなり苟も進歩変革が社会の常道たる以上は浪人は常に勝つ永久に勝つ</w:t>
      </w:r>
      <w:r w:rsidR="007F6615" w:rsidRPr="00C7345F">
        <w:rPr>
          <w:rFonts w:hint="eastAsia"/>
          <w:szCs w:val="21"/>
        </w:rPr>
        <w:t>浪人の勝たざる社会は滅亡化石の社会なり苟も天地の間一定の理法あるを信ぜんか勝利は終に</w:t>
      </w:r>
      <w:r w:rsidR="00635789">
        <w:rPr>
          <w:rFonts w:hint="eastAsia"/>
          <w:szCs w:val="21"/>
        </w:rPr>
        <w:t>浪人に在らん何ぞ屑屑然として藩閥の残肴冷杯に首を低れんや。」</w:t>
      </w:r>
      <w:r w:rsidR="007F6615" w:rsidRPr="00C7345F">
        <w:rPr>
          <w:rFonts w:hint="eastAsia"/>
          <w:szCs w:val="21"/>
        </w:rPr>
        <w:t>とあるように将来自由民権の社会が来ることを願い、自由民権家たちを勇気づけている。このことから、陸奥は坂本龍馬やベンサムの著書から自由民権という理想を固めていき、しかし、それが現状の日本では実現不可能なことを悟り、伊藤博文の紹介で知り合ったシュタインのもとで政治学という現実に立ち向かうための武器を勉強し、伊藤と共に日本の国難に立ち向かったと考えられるだろう。</w:t>
      </w:r>
    </w:p>
    <w:p w:rsidR="00B95F1C" w:rsidRPr="00C7345F" w:rsidRDefault="007F6615" w:rsidP="00E833D4">
      <w:pPr>
        <w:ind w:firstLineChars="100" w:firstLine="210"/>
        <w:jc w:val="left"/>
        <w:rPr>
          <w:szCs w:val="21"/>
        </w:rPr>
      </w:pPr>
      <w:r w:rsidRPr="00C7345F">
        <w:rPr>
          <w:rFonts w:hint="eastAsia"/>
          <w:szCs w:val="21"/>
        </w:rPr>
        <w:t>陸奥は自分の生きている間に自分の理想が実現するとは思えず自由民権家としては活動しなかった。しかし、かといって自分の理想を捨てることはできなかった。そのため、陸奥は自分が政府に入り、活躍することで藩閥政治の時代と自由民権時代の橋渡しをしようとしたのだろう。そのためには日本が自由民権政治を行っても問題ないように日本の国力を高める必要があ</w:t>
      </w:r>
      <w:r w:rsidR="00B95F1C" w:rsidRPr="00C7345F">
        <w:rPr>
          <w:rFonts w:hint="eastAsia"/>
          <w:szCs w:val="21"/>
        </w:rPr>
        <w:t>る。国力の低い国が民主的な政治を行っても、周辺国家に攻め込まれるなどの緊急事態に対応するには時間がかかってしまうのでその危険があると行いにくい。そして、国力を高めるには</w:t>
      </w:r>
      <w:r w:rsidRPr="00C7345F">
        <w:rPr>
          <w:rFonts w:hint="eastAsia"/>
          <w:szCs w:val="21"/>
        </w:rPr>
        <w:t>国益を増やしていく必要がある。この考えが</w:t>
      </w:r>
      <w:r w:rsidR="00B95F1C" w:rsidRPr="00C7345F">
        <w:rPr>
          <w:rFonts w:hint="eastAsia"/>
          <w:szCs w:val="21"/>
        </w:rPr>
        <w:t>欧州と渡り合い、日本の国益を獲得していった</w:t>
      </w:r>
      <w:r w:rsidRPr="00C7345F">
        <w:rPr>
          <w:rFonts w:hint="eastAsia"/>
          <w:szCs w:val="21"/>
        </w:rPr>
        <w:t>陸奥外交の原点なのだろう。</w:t>
      </w:r>
    </w:p>
    <w:p w:rsidR="001C5064" w:rsidRPr="00C7345F" w:rsidRDefault="001C5064" w:rsidP="00E833D4">
      <w:pPr>
        <w:ind w:firstLineChars="100" w:firstLine="210"/>
        <w:jc w:val="left"/>
        <w:rPr>
          <w:szCs w:val="21"/>
        </w:rPr>
      </w:pPr>
    </w:p>
    <w:p w:rsidR="008D34A7" w:rsidRPr="00C7345F" w:rsidRDefault="008D34A7" w:rsidP="001C5064">
      <w:pPr>
        <w:jc w:val="left"/>
        <w:rPr>
          <w:szCs w:val="21"/>
        </w:rPr>
      </w:pPr>
      <w:r w:rsidRPr="00C7345F">
        <w:rPr>
          <w:rFonts w:hint="eastAsia"/>
          <w:szCs w:val="21"/>
        </w:rPr>
        <w:t>註</w:t>
      </w:r>
    </w:p>
    <w:p w:rsidR="00DE14A5" w:rsidRPr="00C7345F" w:rsidRDefault="001C5064" w:rsidP="008D34A7">
      <w:pPr>
        <w:jc w:val="left"/>
        <w:rPr>
          <w:szCs w:val="21"/>
        </w:rPr>
      </w:pPr>
      <w:r w:rsidRPr="00C7345F">
        <w:rPr>
          <w:rFonts w:hint="eastAsia"/>
          <w:szCs w:val="21"/>
        </w:rPr>
        <w:t>(1)</w:t>
      </w:r>
      <w:r w:rsidR="00EF023A" w:rsidRPr="00C7345F">
        <w:rPr>
          <w:rFonts w:hint="eastAsia"/>
          <w:szCs w:val="21"/>
        </w:rPr>
        <w:t>この時に</w:t>
      </w:r>
      <w:r w:rsidR="00DE14A5" w:rsidRPr="00C7345F">
        <w:rPr>
          <w:rFonts w:hint="eastAsia"/>
          <w:szCs w:val="21"/>
        </w:rPr>
        <w:t>詩を残している。「朝誦暮吟十五年　飄身飄泊似飄船　他時争得生鵬翼　一挙排雲翔九天」相当な決意を持って江戸に来たようである。なお、宗光はこの他にも多数の漢詩を残しており、多彩な一面を見ることができる。</w:t>
      </w:r>
    </w:p>
    <w:p w:rsidR="00DE14A5" w:rsidRPr="00C7345F" w:rsidRDefault="001C5064" w:rsidP="008D34A7">
      <w:pPr>
        <w:jc w:val="left"/>
        <w:rPr>
          <w:szCs w:val="21"/>
        </w:rPr>
      </w:pPr>
      <w:r w:rsidRPr="00C7345F">
        <w:rPr>
          <w:rFonts w:hint="eastAsia"/>
          <w:szCs w:val="21"/>
        </w:rPr>
        <w:t>(2)</w:t>
      </w:r>
      <w:r w:rsidR="00DE14A5" w:rsidRPr="00C7345F">
        <w:rPr>
          <w:rFonts w:hint="eastAsia"/>
          <w:szCs w:val="21"/>
        </w:rPr>
        <w:t>後の木戸孝允。薩長同盟締結時の長州側の代表。</w:t>
      </w:r>
      <w:r w:rsidR="00684961" w:rsidRPr="00C7345F">
        <w:rPr>
          <w:rFonts w:hint="eastAsia"/>
          <w:szCs w:val="21"/>
        </w:rPr>
        <w:t>明治新政府では参議となるが台湾出兵時に抗議して辞職。その後、大阪会議を経て復帰するも病に倒れた。</w:t>
      </w:r>
    </w:p>
    <w:p w:rsidR="00684961" w:rsidRPr="00C7345F" w:rsidRDefault="001C5064" w:rsidP="008D34A7">
      <w:pPr>
        <w:jc w:val="left"/>
        <w:rPr>
          <w:szCs w:val="21"/>
        </w:rPr>
      </w:pPr>
      <w:r w:rsidRPr="00C7345F">
        <w:rPr>
          <w:rFonts w:hint="eastAsia"/>
          <w:szCs w:val="21"/>
        </w:rPr>
        <w:t>(3)</w:t>
      </w:r>
      <w:r w:rsidR="00684961" w:rsidRPr="00C7345F">
        <w:rPr>
          <w:rFonts w:hint="eastAsia"/>
          <w:szCs w:val="21"/>
        </w:rPr>
        <w:t>後の板垣退助。征韓論争で下野した後、民選議員設立建白書を出したり、自由党を結党するなど、自由民権運動を行う。岐阜で遊説中に襲われた際に残したとされる「板垣死すとも自由は死せず」の言葉は自由民権運動の旗印になっていった。</w:t>
      </w:r>
    </w:p>
    <w:p w:rsidR="00684961" w:rsidRPr="00C7345F" w:rsidRDefault="001C5064" w:rsidP="008D34A7">
      <w:pPr>
        <w:jc w:val="left"/>
        <w:rPr>
          <w:szCs w:val="21"/>
        </w:rPr>
      </w:pPr>
      <w:r w:rsidRPr="00C7345F">
        <w:rPr>
          <w:rFonts w:hint="eastAsia"/>
          <w:szCs w:val="21"/>
        </w:rPr>
        <w:t>(4)</w:t>
      </w:r>
      <w:r w:rsidR="00684961" w:rsidRPr="00C7345F">
        <w:rPr>
          <w:rFonts w:hint="eastAsia"/>
          <w:szCs w:val="21"/>
        </w:rPr>
        <w:t>後の伊藤博文。</w:t>
      </w:r>
    </w:p>
    <w:p w:rsidR="00684961" w:rsidRPr="00C7345F" w:rsidRDefault="001C5064" w:rsidP="008D34A7">
      <w:pPr>
        <w:jc w:val="left"/>
        <w:rPr>
          <w:szCs w:val="21"/>
        </w:rPr>
      </w:pPr>
      <w:r w:rsidRPr="00C7345F">
        <w:rPr>
          <w:rFonts w:hint="eastAsia"/>
          <w:szCs w:val="21"/>
        </w:rPr>
        <w:t>(5)</w:t>
      </w:r>
      <w:r w:rsidR="0052402C" w:rsidRPr="00C7345F">
        <w:rPr>
          <w:rFonts w:hint="eastAsia"/>
          <w:szCs w:val="21"/>
        </w:rPr>
        <w:t>「当時政界の状況は余をして政府部内に立つよりも寧ろ野に下りて運動するの得策なるを感ぜしめたるより遂に自ら進みて免官を請願するに至りたるなり」（『伯爵陸奥宗光遺稿』）とある。陸奥は征韓論者ではなかったものの、政府にいると行動しづらいと感じたようだ。</w:t>
      </w:r>
    </w:p>
    <w:p w:rsidR="0052402C" w:rsidRPr="00C7345F" w:rsidRDefault="001C5064" w:rsidP="008D34A7">
      <w:pPr>
        <w:jc w:val="left"/>
        <w:rPr>
          <w:szCs w:val="21"/>
        </w:rPr>
      </w:pPr>
      <w:r w:rsidRPr="00C7345F">
        <w:rPr>
          <w:rFonts w:hint="eastAsia"/>
          <w:szCs w:val="21"/>
        </w:rPr>
        <w:t>(6)</w:t>
      </w:r>
      <w:r w:rsidR="0052402C" w:rsidRPr="00C7345F">
        <w:rPr>
          <w:rFonts w:hint="eastAsia"/>
          <w:szCs w:val="21"/>
        </w:rPr>
        <w:t>このことに関して、宗光は「此一事は余が半生の一大厄難にして自家の歴史上磨滅すべからざるの汚点なり余は他言するを欲せず」（『伯爵陸奥宗光遺稿』</w:t>
      </w:r>
      <w:r w:rsidR="00C72966" w:rsidRPr="00C7345F">
        <w:rPr>
          <w:rFonts w:hint="eastAsia"/>
          <w:szCs w:val="21"/>
        </w:rPr>
        <w:t>）と書いており、宗光自身がこの事について語るものは多くないが、漢詩として残されているものがある</w:t>
      </w:r>
      <w:r w:rsidR="0052402C" w:rsidRPr="00C7345F">
        <w:rPr>
          <w:rFonts w:hint="eastAsia"/>
          <w:szCs w:val="21"/>
        </w:rPr>
        <w:t>。</w:t>
      </w:r>
    </w:p>
    <w:p w:rsidR="0052402C" w:rsidRPr="00C7345F" w:rsidRDefault="001C5064" w:rsidP="008D34A7">
      <w:pPr>
        <w:jc w:val="left"/>
        <w:rPr>
          <w:szCs w:val="21"/>
        </w:rPr>
      </w:pPr>
      <w:r w:rsidRPr="00C7345F">
        <w:rPr>
          <w:rFonts w:hint="eastAsia"/>
          <w:szCs w:val="21"/>
        </w:rPr>
        <w:t>(7)</w:t>
      </w:r>
      <w:r w:rsidR="0052402C" w:rsidRPr="00C7345F">
        <w:rPr>
          <w:rFonts w:hint="eastAsia"/>
          <w:szCs w:val="21"/>
        </w:rPr>
        <w:t>「対議員政治のことに就ては余は内閣員と大に</w:t>
      </w:r>
      <w:r w:rsidR="002878EB" w:rsidRPr="00C7345F">
        <w:rPr>
          <w:rFonts w:hint="eastAsia"/>
          <w:szCs w:val="21"/>
        </w:rPr>
        <w:t>意見</w:t>
      </w:r>
      <w:r w:rsidR="0052402C" w:rsidRPr="00C7345F">
        <w:rPr>
          <w:rFonts w:hint="eastAsia"/>
          <w:szCs w:val="21"/>
        </w:rPr>
        <w:t>を</w:t>
      </w:r>
      <w:r w:rsidR="002878EB" w:rsidRPr="00C7345F">
        <w:rPr>
          <w:rFonts w:hint="eastAsia"/>
          <w:szCs w:val="21"/>
        </w:rPr>
        <w:t>異にし且つ将来の目的無くして議員を解散するの不可なることを痛論したるに拘わらず内閣の多数は全然これに反対せり故に当時に在りて余は既に辞職の旨を松方伯に公言し置きたり其後総選挙に際し政府は殆んど非法の干渉を為し天下の人心を激昂せしむるに至りたるが為め余は其非法干渉の最も不可なることを痛論したるに是れも亦内閣の容る</w:t>
      </w:r>
      <w:r w:rsidR="002878EB" w:rsidRPr="00C7345F">
        <w:rPr>
          <w:rFonts w:hint="eastAsia"/>
          <w:bCs/>
          <w:szCs w:val="21"/>
        </w:rPr>
        <w:t>ゝ所</w:t>
      </w:r>
      <w:r w:rsidR="002878EB" w:rsidRPr="00C7345F">
        <w:rPr>
          <w:rFonts w:hint="eastAsia"/>
          <w:szCs w:val="21"/>
        </w:rPr>
        <w:t>とならざるに因り今は唯だ自決するの外無きを以て辞職したるなり」（『伯爵陸奥宗光遺稿』）</w:t>
      </w:r>
    </w:p>
    <w:p w:rsidR="002878EB" w:rsidRPr="00C7345F" w:rsidRDefault="001C5064" w:rsidP="008D34A7">
      <w:pPr>
        <w:jc w:val="left"/>
        <w:rPr>
          <w:szCs w:val="21"/>
        </w:rPr>
      </w:pPr>
      <w:r w:rsidRPr="00C7345F">
        <w:rPr>
          <w:rFonts w:hint="eastAsia"/>
          <w:szCs w:val="21"/>
        </w:rPr>
        <w:t>(8)</w:t>
      </w:r>
      <w:r w:rsidR="008E264D" w:rsidRPr="00C7345F">
        <w:rPr>
          <w:rFonts w:hint="eastAsia"/>
          <w:szCs w:val="21"/>
        </w:rPr>
        <w:t>原敬によると、「伯の肺患に罹りたるは殆んど三十年前に在ること既に記する所の如し然れども伯は米国在勤中重患に罹りたるを除くの外蒲柳の身を以て克く久しく激務に当り始</w:t>
      </w:r>
      <w:r w:rsidR="008E264D" w:rsidRPr="00C7345F">
        <w:rPr>
          <w:rFonts w:hint="eastAsia"/>
          <w:szCs w:val="21"/>
        </w:rPr>
        <w:lastRenderedPageBreak/>
        <w:t>終一貫倦怠を覚えず二十八年下之関講和談判の際流行感冒に罹り肺患再発したるも樽爼折衝頗る力む帰途舞子に静養中三国干渉事件起り病を押して京都に赴き事終わりて帰京す」（『陸奥宗光伯　小伝・年譜・付録文集』）とあり、もともと持病だった肺病が再発したものの三国干渉のために静養が十分にできず結果として西園寺公望に臨時で代行してもらうなどの期間を経て外務大臣を辞職したようだ。</w:t>
      </w:r>
    </w:p>
    <w:p w:rsidR="00382EC5" w:rsidRPr="00C7345F" w:rsidRDefault="001C5064" w:rsidP="00382EC5">
      <w:pPr>
        <w:jc w:val="left"/>
        <w:rPr>
          <w:szCs w:val="21"/>
        </w:rPr>
      </w:pPr>
      <w:r w:rsidRPr="00C7345F">
        <w:rPr>
          <w:rFonts w:hint="eastAsia"/>
          <w:szCs w:val="21"/>
        </w:rPr>
        <w:t>(9)</w:t>
      </w:r>
      <w:r w:rsidR="00A1054E" w:rsidRPr="00C7345F">
        <w:rPr>
          <w:rFonts w:hint="eastAsia"/>
          <w:szCs w:val="21"/>
        </w:rPr>
        <w:t>総理大臣として戦後日本の復興に大きな役割を果たした人物。岳父が牧野伸顕なので大久保利通の孫ということになり、藩閥政府が嫌いだった宗光との関係が気になるが、実は彼の実父の竹内綱が土佐立志社事件で宗光と共に投獄されており、そこで宗光とのゆかりがあった。</w:t>
      </w:r>
    </w:p>
    <w:p w:rsidR="00B95F1C" w:rsidRPr="00C7345F" w:rsidRDefault="001C5064" w:rsidP="00382EC5">
      <w:pPr>
        <w:jc w:val="left"/>
        <w:rPr>
          <w:szCs w:val="21"/>
        </w:rPr>
      </w:pPr>
      <w:r w:rsidRPr="00C7345F">
        <w:rPr>
          <w:rFonts w:hint="eastAsia"/>
          <w:szCs w:val="21"/>
        </w:rPr>
        <w:t>(10)</w:t>
      </w:r>
      <w:r w:rsidR="00B95F1C" w:rsidRPr="00C7345F">
        <w:rPr>
          <w:rFonts w:hint="eastAsia"/>
          <w:szCs w:val="21"/>
        </w:rPr>
        <w:t>「民族運動の自発性を認識できず、それが権力内部の勢力争いだとか、他国の使嗾によるものだとする見方は、その後長く日本の外交政策にも貫かれ、また日本人の思想に痼疾化して現在にいたる。</w:t>
      </w:r>
      <w:r w:rsidR="0027065A" w:rsidRPr="00C7345F">
        <w:rPr>
          <w:rFonts w:hint="eastAsia"/>
          <w:szCs w:val="21"/>
        </w:rPr>
        <w:t>陸奥外交は、はたしてこの痼疾化に無縁であったと言いうるだろうか。」（中塚明　『「蹇蹇録」の世界』）</w:t>
      </w:r>
    </w:p>
    <w:p w:rsidR="0027065A" w:rsidRPr="00C7345F" w:rsidRDefault="001C5064" w:rsidP="00382EC5">
      <w:pPr>
        <w:jc w:val="left"/>
        <w:rPr>
          <w:szCs w:val="21"/>
        </w:rPr>
      </w:pPr>
      <w:r w:rsidRPr="00C7345F">
        <w:rPr>
          <w:rFonts w:hint="eastAsia"/>
          <w:szCs w:val="21"/>
        </w:rPr>
        <w:t>(11)</w:t>
      </w:r>
      <w:r w:rsidR="0027065A" w:rsidRPr="00C7345F">
        <w:rPr>
          <w:rFonts w:hint="eastAsia"/>
          <w:szCs w:val="21"/>
        </w:rPr>
        <w:t>この時、三浦の警護には新撰組が当たっており、大騒動になっている。</w:t>
      </w:r>
    </w:p>
    <w:p w:rsidR="0027065A" w:rsidRPr="00C7345F" w:rsidRDefault="001C5064" w:rsidP="00382EC5">
      <w:pPr>
        <w:jc w:val="left"/>
        <w:rPr>
          <w:szCs w:val="21"/>
        </w:rPr>
      </w:pPr>
      <w:r w:rsidRPr="00C7345F">
        <w:rPr>
          <w:rFonts w:hint="eastAsia"/>
          <w:szCs w:val="21"/>
        </w:rPr>
        <w:t>(12)</w:t>
      </w:r>
      <w:r w:rsidR="0027065A" w:rsidRPr="00C7345F">
        <w:rPr>
          <w:rFonts w:hint="eastAsia"/>
          <w:szCs w:val="21"/>
        </w:rPr>
        <w:t>「維新の急務は到底開国進取の政策を執らるるの外他策なし而して其第一着は先づ当時大坂に在る所の各国公使に王政復古の実を告げ維新経論の主義を明らかにし以て大に外交を修むる事を努むるに在りとの意を以てせり岩倉公は総て伯の所論に首肯し尋で伯を挙げ外国御用掛を命じたり」（『陸奥宗光伯　小伝・年譜・付録文集』）</w:t>
      </w:r>
    </w:p>
    <w:p w:rsidR="00A1054E" w:rsidRPr="00C7345F" w:rsidRDefault="001C5064" w:rsidP="008D34A7">
      <w:pPr>
        <w:jc w:val="left"/>
        <w:rPr>
          <w:szCs w:val="21"/>
        </w:rPr>
      </w:pPr>
      <w:r w:rsidRPr="00C7345F">
        <w:rPr>
          <w:rFonts w:hint="eastAsia"/>
          <w:szCs w:val="21"/>
        </w:rPr>
        <w:t>(13)</w:t>
      </w:r>
      <w:r w:rsidR="00382EC5" w:rsidRPr="00C7345F">
        <w:rPr>
          <w:rFonts w:hint="eastAsia"/>
          <w:szCs w:val="21"/>
        </w:rPr>
        <w:t>三国時代に於いて後に呉皇帝になる孫権に仕えていた政治家。呉と蜀の同盟だと周喩が思い浮かぶだろうが、実際に同盟を結ぶための交渉は魯粛が行った。周喩の死後、彼の意志を継いで呉のために尽力した。</w:t>
      </w:r>
    </w:p>
    <w:p w:rsidR="00044CE5" w:rsidRPr="00C7345F" w:rsidRDefault="001C5064" w:rsidP="008D34A7">
      <w:pPr>
        <w:jc w:val="left"/>
        <w:rPr>
          <w:szCs w:val="21"/>
        </w:rPr>
      </w:pPr>
      <w:r w:rsidRPr="00C7345F">
        <w:rPr>
          <w:rFonts w:hint="eastAsia"/>
          <w:szCs w:val="21"/>
        </w:rPr>
        <w:t>(14)</w:t>
      </w:r>
      <w:r w:rsidR="00044CE5" w:rsidRPr="00C7345F">
        <w:rPr>
          <w:rFonts w:hint="eastAsia"/>
          <w:szCs w:val="21"/>
        </w:rPr>
        <w:t>208</w:t>
      </w:r>
      <w:r w:rsidR="00044CE5" w:rsidRPr="00C7345F">
        <w:rPr>
          <w:rFonts w:hint="eastAsia"/>
          <w:szCs w:val="21"/>
        </w:rPr>
        <w:t>年の赤壁の戦いを前にして圧倒的な軍事力を誇っていた魏に対して呉が交戦することになり、蜀と同盟を結び共に対抗しようとしたこと。ちなみに、この当時は魏も呉も蜀もまだ国家としては存在しておらず、また、呉の孫権、蜀の劉備共に皇帝を名乗っていない。</w:t>
      </w:r>
    </w:p>
    <w:p w:rsidR="00044CE5" w:rsidRPr="00C7345F" w:rsidRDefault="001C5064" w:rsidP="008D34A7">
      <w:pPr>
        <w:jc w:val="left"/>
        <w:rPr>
          <w:szCs w:val="21"/>
        </w:rPr>
      </w:pPr>
      <w:r w:rsidRPr="00C7345F">
        <w:rPr>
          <w:rFonts w:hint="eastAsia"/>
          <w:szCs w:val="21"/>
        </w:rPr>
        <w:t>(15)</w:t>
      </w:r>
      <w:r w:rsidR="00EF023A" w:rsidRPr="00C7345F">
        <w:rPr>
          <w:rFonts w:hint="eastAsia"/>
          <w:szCs w:val="21"/>
        </w:rPr>
        <w:t>西郷隆盛。薩摩藩士の子として生まれ、薩長同盟時には薩摩側の代表を務めた。討幕運動に活躍したが、征韓論争に敗れ下野。その後薩摩の旧士族の窮状を見て西南戦争を起こすも敗れ、鹿児島の城山にて自決。現在でも鹿児島では敬愛されており、鹿児島にでは征韓論ではなく遣韓論であったとの考え方もされている。</w:t>
      </w:r>
    </w:p>
    <w:p w:rsidR="00EF023A" w:rsidRPr="00C7345F" w:rsidRDefault="001C5064" w:rsidP="008D34A7">
      <w:pPr>
        <w:jc w:val="left"/>
        <w:rPr>
          <w:szCs w:val="21"/>
        </w:rPr>
      </w:pPr>
      <w:r w:rsidRPr="00C7345F">
        <w:rPr>
          <w:rFonts w:hint="eastAsia"/>
          <w:szCs w:val="21"/>
        </w:rPr>
        <w:t>(16)</w:t>
      </w:r>
      <w:r w:rsidR="00EF023A" w:rsidRPr="00C7345F">
        <w:rPr>
          <w:rFonts w:hint="eastAsia"/>
          <w:szCs w:val="21"/>
        </w:rPr>
        <w:t>大久保利通。当初は公武合体運動を志向するが西郷らと共に討幕運動をすることに。新政府では主導的な役割を果たす。征韓論争では内政充実が先決であったとして軍の派遣を拒否。勝利し、内政充実のための政策を実行していく。しかし、</w:t>
      </w:r>
      <w:r w:rsidR="00EF023A" w:rsidRPr="00C7345F">
        <w:rPr>
          <w:rFonts w:hint="eastAsia"/>
          <w:szCs w:val="21"/>
        </w:rPr>
        <w:t>1878</w:t>
      </w:r>
      <w:r w:rsidR="00EF023A" w:rsidRPr="00C7345F">
        <w:rPr>
          <w:rFonts w:hint="eastAsia"/>
          <w:szCs w:val="21"/>
        </w:rPr>
        <w:t>年に紀尾井坂の変で死亡。</w:t>
      </w:r>
    </w:p>
    <w:p w:rsidR="00E833D4" w:rsidRPr="00C7345F" w:rsidRDefault="001C5064" w:rsidP="008D34A7">
      <w:pPr>
        <w:jc w:val="left"/>
        <w:rPr>
          <w:szCs w:val="21"/>
        </w:rPr>
      </w:pPr>
      <w:r w:rsidRPr="00C7345F">
        <w:rPr>
          <w:rFonts w:hint="eastAsia"/>
          <w:szCs w:val="21"/>
        </w:rPr>
        <w:t>(17)</w:t>
      </w:r>
      <w:r w:rsidR="00E833D4" w:rsidRPr="00C7345F">
        <w:rPr>
          <w:rFonts w:hint="eastAsia"/>
          <w:szCs w:val="21"/>
        </w:rPr>
        <w:t>ただし、木戸が亡くなったときに伊藤への書簡で木戸の死を悼むものを送っている。西郷に関しては西南戦争時に彼に味方をした旧士族を「腕力不平党」（『古今浪人の勢力』）とよび、大久保に対してはそもそも余り話が残っていないところからいい関係ではなかったと推察できる。</w:t>
      </w:r>
    </w:p>
    <w:p w:rsidR="00A60F13" w:rsidRPr="00C7345F" w:rsidRDefault="001C5064" w:rsidP="008D34A7">
      <w:pPr>
        <w:jc w:val="left"/>
        <w:rPr>
          <w:szCs w:val="21"/>
        </w:rPr>
      </w:pPr>
      <w:r w:rsidRPr="00C7345F">
        <w:rPr>
          <w:rFonts w:hint="eastAsia"/>
          <w:szCs w:val="21"/>
        </w:rPr>
        <w:t>(18)</w:t>
      </w:r>
      <w:r w:rsidR="00A60F13" w:rsidRPr="00C7345F">
        <w:rPr>
          <w:rFonts w:hint="eastAsia"/>
          <w:szCs w:val="21"/>
        </w:rPr>
        <w:t>この時の二人の働きぶりに</w:t>
      </w:r>
      <w:r w:rsidR="0090309F" w:rsidRPr="00C7345F">
        <w:rPr>
          <w:rFonts w:hint="eastAsia"/>
          <w:szCs w:val="21"/>
        </w:rPr>
        <w:t>明治天皇からこれを称賛する勅語が下されている。「清国曩ニ全権大臣ヲ簡派シ我ニ和ヲ請ハシム朕其ノ切実ナルヲ認メ乃チ卿等ニ授クルニ全権ヲ以テシ命シテ清使ト会商セシム卿等尊爼折衝数日ヲ費シ遂ニ善ク妥協ヲ得タリ今卿等カ奏スル所ノ梗概ハ朕カ旨ニ副フ洵ニ帝国ノ光栄ヲ顕揚スルニ足ル朕卿等の功ヲ偉トシ深ク之ヲ嘉尚ス」（『陸奥宗光伯　小伝・年譜・付録文集』）</w:t>
      </w:r>
    </w:p>
    <w:p w:rsidR="00E833D4" w:rsidRPr="00C7345F" w:rsidRDefault="001C5064" w:rsidP="008D34A7">
      <w:pPr>
        <w:jc w:val="left"/>
        <w:rPr>
          <w:szCs w:val="21"/>
        </w:rPr>
      </w:pPr>
      <w:r w:rsidRPr="00C7345F">
        <w:rPr>
          <w:rFonts w:hint="eastAsia"/>
          <w:szCs w:val="21"/>
        </w:rPr>
        <w:t>(19)</w:t>
      </w:r>
      <w:r w:rsidR="00E833D4" w:rsidRPr="00C7345F">
        <w:rPr>
          <w:rFonts w:hint="eastAsia"/>
          <w:szCs w:val="21"/>
        </w:rPr>
        <w:t>陸奥宗光が発刊した雑誌。この雑誌に陸奥はしばしば変名を用いて寄稿していた。藩閥勢力に対する批判をするときなどは自分の名前を出すことによる弊害を危惧したのだろう。</w:t>
      </w:r>
    </w:p>
    <w:p w:rsidR="00A02338" w:rsidRPr="00C7345F" w:rsidRDefault="00A02338" w:rsidP="008D34A7">
      <w:pPr>
        <w:jc w:val="left"/>
        <w:rPr>
          <w:szCs w:val="21"/>
        </w:rPr>
      </w:pPr>
    </w:p>
    <w:p w:rsidR="00694146" w:rsidRPr="00C7345F" w:rsidRDefault="00694146" w:rsidP="001C5064">
      <w:pPr>
        <w:jc w:val="left"/>
        <w:rPr>
          <w:szCs w:val="21"/>
        </w:rPr>
      </w:pPr>
      <w:r w:rsidRPr="00C7345F">
        <w:rPr>
          <w:rFonts w:hint="eastAsia"/>
          <w:szCs w:val="21"/>
        </w:rPr>
        <w:t>参考</w:t>
      </w:r>
      <w:r w:rsidR="001C5064" w:rsidRPr="00C7345F">
        <w:rPr>
          <w:rFonts w:hint="eastAsia"/>
          <w:szCs w:val="21"/>
        </w:rPr>
        <w:t>・引用</w:t>
      </w:r>
      <w:r w:rsidRPr="00C7345F">
        <w:rPr>
          <w:rFonts w:hint="eastAsia"/>
          <w:szCs w:val="21"/>
        </w:rPr>
        <w:t>文献</w:t>
      </w:r>
      <w:r w:rsidR="001C5064" w:rsidRPr="00C7345F">
        <w:rPr>
          <w:rFonts w:hint="eastAsia"/>
          <w:szCs w:val="21"/>
        </w:rPr>
        <w:t>一覧</w:t>
      </w:r>
    </w:p>
    <w:p w:rsidR="00694146" w:rsidRPr="00C7345F" w:rsidRDefault="001C5064" w:rsidP="001C5064">
      <w:pPr>
        <w:jc w:val="left"/>
        <w:rPr>
          <w:szCs w:val="21"/>
        </w:rPr>
      </w:pPr>
      <w:r w:rsidRPr="00C7345F">
        <w:rPr>
          <w:rFonts w:hint="eastAsia"/>
          <w:szCs w:val="21"/>
        </w:rPr>
        <w:t>・</w:t>
      </w:r>
      <w:r w:rsidR="00694146" w:rsidRPr="00C7345F">
        <w:rPr>
          <w:rFonts w:hint="eastAsia"/>
          <w:szCs w:val="21"/>
        </w:rPr>
        <w:t>陸奥宗光伯七十周年記念会編『陸奥宗光伯　‐小伝・年譜・付録文集‐』（陸奥宗光伯</w:t>
      </w:r>
      <w:r w:rsidR="00694146" w:rsidRPr="00C7345F">
        <w:rPr>
          <w:rFonts w:hint="eastAsia"/>
          <w:szCs w:val="21"/>
        </w:rPr>
        <w:t>70</w:t>
      </w:r>
      <w:r w:rsidR="00694146" w:rsidRPr="00C7345F">
        <w:rPr>
          <w:rFonts w:hint="eastAsia"/>
          <w:szCs w:val="21"/>
        </w:rPr>
        <w:t>周年記念会発行</w:t>
      </w:r>
      <w:r w:rsidR="00E458CE" w:rsidRPr="00C7345F">
        <w:rPr>
          <w:rFonts w:hint="eastAsia"/>
          <w:szCs w:val="21"/>
        </w:rPr>
        <w:t>、</w:t>
      </w:r>
      <w:r w:rsidR="00E458CE" w:rsidRPr="00C7345F">
        <w:rPr>
          <w:rFonts w:hint="eastAsia"/>
          <w:szCs w:val="21"/>
        </w:rPr>
        <w:t>1966</w:t>
      </w:r>
      <w:r w:rsidR="00694146" w:rsidRPr="00C7345F">
        <w:rPr>
          <w:rFonts w:hint="eastAsia"/>
          <w:szCs w:val="21"/>
        </w:rPr>
        <w:t>）</w:t>
      </w:r>
    </w:p>
    <w:p w:rsidR="00694146" w:rsidRPr="00C7345F" w:rsidRDefault="001C5064" w:rsidP="001C5064">
      <w:pPr>
        <w:jc w:val="left"/>
        <w:rPr>
          <w:szCs w:val="21"/>
        </w:rPr>
      </w:pPr>
      <w:r w:rsidRPr="00C7345F">
        <w:rPr>
          <w:rFonts w:hint="eastAsia"/>
          <w:szCs w:val="21"/>
        </w:rPr>
        <w:lastRenderedPageBreak/>
        <w:t>・中塚明</w:t>
      </w:r>
      <w:r w:rsidR="00694146" w:rsidRPr="00C7345F">
        <w:rPr>
          <w:rFonts w:hint="eastAsia"/>
          <w:szCs w:val="21"/>
        </w:rPr>
        <w:t>『『蹇蹇録』の世界』（みすず書房</w:t>
      </w:r>
      <w:r w:rsidR="00E458CE" w:rsidRPr="00C7345F">
        <w:rPr>
          <w:rFonts w:hint="eastAsia"/>
          <w:szCs w:val="21"/>
        </w:rPr>
        <w:t>、</w:t>
      </w:r>
      <w:r w:rsidR="00E458CE" w:rsidRPr="00C7345F">
        <w:rPr>
          <w:rFonts w:hint="eastAsia"/>
          <w:szCs w:val="21"/>
        </w:rPr>
        <w:t>1992</w:t>
      </w:r>
      <w:r w:rsidR="00694146" w:rsidRPr="00C7345F">
        <w:rPr>
          <w:rFonts w:hint="eastAsia"/>
          <w:szCs w:val="21"/>
        </w:rPr>
        <w:t>）</w:t>
      </w:r>
    </w:p>
    <w:p w:rsidR="00E833D4" w:rsidRPr="00C7345F" w:rsidRDefault="001C5064" w:rsidP="001C5064">
      <w:pPr>
        <w:jc w:val="left"/>
        <w:rPr>
          <w:szCs w:val="21"/>
        </w:rPr>
      </w:pPr>
      <w:r w:rsidRPr="00C7345F">
        <w:rPr>
          <w:rFonts w:hint="eastAsia"/>
          <w:szCs w:val="21"/>
        </w:rPr>
        <w:t>・</w:t>
      </w:r>
      <w:r w:rsidR="00E458CE" w:rsidRPr="00C7345F">
        <w:rPr>
          <w:rFonts w:hint="eastAsia"/>
          <w:szCs w:val="21"/>
        </w:rPr>
        <w:t>萩原延寿</w:t>
      </w:r>
      <w:r w:rsidR="00694146" w:rsidRPr="00C7345F">
        <w:rPr>
          <w:rFonts w:hint="eastAsia"/>
          <w:szCs w:val="21"/>
        </w:rPr>
        <w:t xml:space="preserve">『日本の名著　</w:t>
      </w:r>
      <w:r w:rsidR="00694146" w:rsidRPr="00C7345F">
        <w:rPr>
          <w:rFonts w:hint="eastAsia"/>
          <w:szCs w:val="21"/>
        </w:rPr>
        <w:t>35</w:t>
      </w:r>
      <w:r w:rsidR="00694146" w:rsidRPr="00C7345F">
        <w:rPr>
          <w:rFonts w:hint="eastAsia"/>
          <w:szCs w:val="21"/>
        </w:rPr>
        <w:t xml:space="preserve">　陸奥宗光』（中央公論社</w:t>
      </w:r>
      <w:r w:rsidR="00E458CE" w:rsidRPr="00C7345F">
        <w:rPr>
          <w:rFonts w:hint="eastAsia"/>
          <w:szCs w:val="21"/>
        </w:rPr>
        <w:t>、</w:t>
      </w:r>
      <w:r w:rsidR="00E458CE" w:rsidRPr="00C7345F">
        <w:rPr>
          <w:rFonts w:hint="eastAsia"/>
          <w:szCs w:val="21"/>
        </w:rPr>
        <w:t>1973</w:t>
      </w:r>
      <w:r w:rsidR="00694146" w:rsidRPr="00C7345F">
        <w:rPr>
          <w:rFonts w:hint="eastAsia"/>
          <w:szCs w:val="21"/>
        </w:rPr>
        <w:t>）</w:t>
      </w:r>
    </w:p>
    <w:p w:rsidR="00A02338" w:rsidRPr="00C7345F" w:rsidRDefault="001C5064" w:rsidP="001C5064">
      <w:pPr>
        <w:jc w:val="left"/>
        <w:rPr>
          <w:szCs w:val="21"/>
        </w:rPr>
      </w:pPr>
      <w:r w:rsidRPr="00C7345F">
        <w:rPr>
          <w:rFonts w:hint="eastAsia"/>
          <w:szCs w:val="21"/>
        </w:rPr>
        <w:t>・</w:t>
      </w:r>
      <w:r w:rsidR="00E458CE" w:rsidRPr="00C7345F">
        <w:rPr>
          <w:rFonts w:hint="eastAsia"/>
          <w:szCs w:val="21"/>
        </w:rPr>
        <w:t>宇野量介</w:t>
      </w:r>
      <w:r w:rsidR="00A02338" w:rsidRPr="00C7345F">
        <w:rPr>
          <w:rFonts w:hint="eastAsia"/>
          <w:szCs w:val="21"/>
        </w:rPr>
        <w:t>『仙台獄中の陸奥宗光　陸奥宗光と水野重教』（宝文堂出版販売</w:t>
      </w:r>
      <w:r w:rsidR="00E458CE" w:rsidRPr="00C7345F">
        <w:rPr>
          <w:rFonts w:hint="eastAsia"/>
          <w:szCs w:val="21"/>
        </w:rPr>
        <w:t>、</w:t>
      </w:r>
      <w:r w:rsidR="00E458CE" w:rsidRPr="00C7345F">
        <w:rPr>
          <w:rFonts w:hint="eastAsia"/>
          <w:szCs w:val="21"/>
        </w:rPr>
        <w:t>1982</w:t>
      </w:r>
      <w:r w:rsidR="00A02338" w:rsidRPr="00C7345F">
        <w:rPr>
          <w:rFonts w:hint="eastAsia"/>
          <w:szCs w:val="21"/>
        </w:rPr>
        <w:t>）</w:t>
      </w:r>
      <w:r w:rsidR="008E38FC" w:rsidRPr="00C7345F">
        <w:rPr>
          <w:rFonts w:hint="eastAsia"/>
          <w:szCs w:val="21"/>
        </w:rPr>
        <w:t xml:space="preserve">　</w:t>
      </w:r>
    </w:p>
    <w:p w:rsidR="00A02338" w:rsidRPr="00C7345F" w:rsidRDefault="001C5064" w:rsidP="001C5064">
      <w:pPr>
        <w:jc w:val="left"/>
        <w:rPr>
          <w:szCs w:val="21"/>
        </w:rPr>
      </w:pPr>
      <w:r w:rsidRPr="00C7345F">
        <w:rPr>
          <w:rFonts w:hint="eastAsia"/>
          <w:szCs w:val="21"/>
        </w:rPr>
        <w:t>・</w:t>
      </w:r>
      <w:r w:rsidR="00E458CE" w:rsidRPr="00C7345F">
        <w:rPr>
          <w:rFonts w:hint="eastAsia"/>
          <w:szCs w:val="21"/>
        </w:rPr>
        <w:t>陸奥広吉</w:t>
      </w:r>
      <w:r w:rsidR="00A02338" w:rsidRPr="00C7345F">
        <w:rPr>
          <w:rFonts w:hint="eastAsia"/>
          <w:szCs w:val="21"/>
        </w:rPr>
        <w:t>『伯爵陸奥宗光遺稿』（岩波書店</w:t>
      </w:r>
      <w:r w:rsidR="00E458CE" w:rsidRPr="00C7345F">
        <w:rPr>
          <w:rFonts w:hint="eastAsia"/>
          <w:szCs w:val="21"/>
        </w:rPr>
        <w:t>、</w:t>
      </w:r>
      <w:r w:rsidR="00E458CE" w:rsidRPr="00C7345F">
        <w:rPr>
          <w:rFonts w:hint="eastAsia"/>
          <w:szCs w:val="21"/>
        </w:rPr>
        <w:t>1929</w:t>
      </w:r>
      <w:r w:rsidR="00A02338" w:rsidRPr="00C7345F">
        <w:rPr>
          <w:rFonts w:hint="eastAsia"/>
          <w:szCs w:val="21"/>
        </w:rPr>
        <w:t>）</w:t>
      </w:r>
    </w:p>
    <w:p w:rsidR="00A02338" w:rsidRPr="00C7345F" w:rsidRDefault="001C5064" w:rsidP="001C5064">
      <w:pPr>
        <w:jc w:val="left"/>
        <w:rPr>
          <w:szCs w:val="21"/>
        </w:rPr>
      </w:pPr>
      <w:r w:rsidRPr="00C7345F">
        <w:rPr>
          <w:rFonts w:hint="eastAsia"/>
          <w:szCs w:val="21"/>
        </w:rPr>
        <w:t>・</w:t>
      </w:r>
      <w:r w:rsidR="00E458CE" w:rsidRPr="00C7345F">
        <w:rPr>
          <w:rFonts w:hint="eastAsia"/>
          <w:szCs w:val="21"/>
        </w:rPr>
        <w:t>陸奥宗光</w:t>
      </w:r>
      <w:r w:rsidR="00A02338" w:rsidRPr="00C7345F">
        <w:rPr>
          <w:rFonts w:hint="eastAsia"/>
          <w:szCs w:val="21"/>
        </w:rPr>
        <w:t>『利学正宗』（薔薇社</w:t>
      </w:r>
      <w:r w:rsidR="00E458CE" w:rsidRPr="00C7345F">
        <w:rPr>
          <w:rFonts w:hint="eastAsia"/>
          <w:szCs w:val="21"/>
        </w:rPr>
        <w:t>、</w:t>
      </w:r>
      <w:r w:rsidR="00E458CE" w:rsidRPr="00C7345F">
        <w:rPr>
          <w:rFonts w:hint="eastAsia"/>
          <w:szCs w:val="21"/>
        </w:rPr>
        <w:t>1883</w:t>
      </w:r>
      <w:r w:rsidR="00A02338" w:rsidRPr="00C7345F">
        <w:rPr>
          <w:rFonts w:hint="eastAsia"/>
          <w:szCs w:val="21"/>
        </w:rPr>
        <w:t>）</w:t>
      </w:r>
    </w:p>
    <w:p w:rsidR="003A0113" w:rsidRPr="001C5064" w:rsidRDefault="001C5064" w:rsidP="001C5064">
      <w:pPr>
        <w:jc w:val="left"/>
        <w:rPr>
          <w:szCs w:val="21"/>
        </w:rPr>
      </w:pPr>
      <w:r w:rsidRPr="00C7345F">
        <w:rPr>
          <w:rFonts w:hint="eastAsia"/>
          <w:szCs w:val="21"/>
        </w:rPr>
        <w:t>※</w:t>
      </w:r>
      <w:r w:rsidR="00A02338" w:rsidRPr="00C7345F">
        <w:rPr>
          <w:rFonts w:hint="eastAsia"/>
          <w:szCs w:val="21"/>
        </w:rPr>
        <w:t xml:space="preserve">『蹇蹇録』は上記萩原延寿責任編集『日本の名著　</w:t>
      </w:r>
      <w:r w:rsidR="00A02338" w:rsidRPr="00C7345F">
        <w:rPr>
          <w:rFonts w:hint="eastAsia"/>
          <w:szCs w:val="21"/>
        </w:rPr>
        <w:t>35</w:t>
      </w:r>
      <w:r w:rsidR="00A02338" w:rsidRPr="00C7345F">
        <w:rPr>
          <w:rFonts w:hint="eastAsia"/>
          <w:szCs w:val="21"/>
        </w:rPr>
        <w:t xml:space="preserve">　陸奥宗光』に収録されているものに</w:t>
      </w:r>
      <w:r w:rsidR="00A02338" w:rsidRPr="001C5064">
        <w:rPr>
          <w:rFonts w:hint="eastAsia"/>
          <w:szCs w:val="21"/>
        </w:rPr>
        <w:t>依った。</w:t>
      </w:r>
      <w:r w:rsidR="008E38FC" w:rsidRPr="001C5064">
        <w:rPr>
          <w:rFonts w:hint="eastAsia"/>
          <w:szCs w:val="21"/>
        </w:rPr>
        <w:t xml:space="preserve">　　　　　　　　　　　　　　　　　　　　　　　　　　　　　　　　　　　　　　　　　　　　　　　　　　　　　　　　　　　　　　　　　　　　　　　　　　　　　　　　　　　　　　　　　　　　　　　　</w:t>
      </w:r>
    </w:p>
    <w:sectPr w:rsidR="003A0113" w:rsidRPr="001C5064" w:rsidSect="00323D8A">
      <w:footerReference w:type="default" r:id="rId8"/>
      <w:pgSz w:w="11906" w:h="16838"/>
      <w:pgMar w:top="1985" w:right="1701" w:bottom="1701" w:left="1701" w:header="851" w:footer="992" w:gutter="0"/>
      <w:pgNumType w:start="52"/>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11" w:rsidRDefault="00146C11" w:rsidP="00385273">
      <w:r>
        <w:separator/>
      </w:r>
    </w:p>
  </w:endnote>
  <w:endnote w:type="continuationSeparator" w:id="0">
    <w:p w:rsidR="00146C11" w:rsidRDefault="00146C11" w:rsidP="0038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8"/>
      <w:docPartObj>
        <w:docPartGallery w:val="Page Numbers (Bottom of Page)"/>
        <w:docPartUnique/>
      </w:docPartObj>
    </w:sdtPr>
    <w:sdtContent>
      <w:p w:rsidR="009F4CCB" w:rsidRDefault="004242B9">
        <w:pPr>
          <w:pStyle w:val="a5"/>
          <w:jc w:val="center"/>
        </w:pPr>
        <w:fldSimple w:instr=" PAGE   \* MERGEFORMAT ">
          <w:r w:rsidR="0095793D" w:rsidRPr="0095793D">
            <w:rPr>
              <w:noProof/>
              <w:lang w:val="ja-JP"/>
            </w:rPr>
            <w:t>53</w:t>
          </w:r>
        </w:fldSimple>
      </w:p>
    </w:sdtContent>
  </w:sdt>
  <w:p w:rsidR="009F4CCB" w:rsidRDefault="009F4C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11" w:rsidRDefault="00146C11" w:rsidP="00385273">
      <w:r>
        <w:separator/>
      </w:r>
    </w:p>
  </w:footnote>
  <w:footnote w:type="continuationSeparator" w:id="0">
    <w:p w:rsidR="00146C11" w:rsidRDefault="00146C11" w:rsidP="0038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2B4"/>
    <w:multiLevelType w:val="hybridMultilevel"/>
    <w:tmpl w:val="4F106A46"/>
    <w:lvl w:ilvl="0" w:tplc="E91C57E2">
      <w:start w:val="1"/>
      <w:numFmt w:val="decimalFullWidth"/>
      <w:lvlText w:val="%1．"/>
      <w:lvlJc w:val="left"/>
      <w:pPr>
        <w:ind w:left="420" w:hanging="420"/>
      </w:pPr>
      <w:rPr>
        <w:rFonts w:hint="default"/>
        <w:lang w:val="en-US"/>
      </w:rPr>
    </w:lvl>
    <w:lvl w:ilvl="1" w:tplc="176E1CAA">
      <w:start w:val="1"/>
      <w:numFmt w:val="decimalEnclosedCircle"/>
      <w:lvlText w:val="%2"/>
      <w:lvlJc w:val="left"/>
      <w:pPr>
        <w:ind w:left="780" w:hanging="360"/>
      </w:pPr>
      <w:rPr>
        <w:rFonts w:hint="default"/>
      </w:rPr>
    </w:lvl>
    <w:lvl w:ilvl="2" w:tplc="65C49A16">
      <w:start w:val="6"/>
      <w:numFmt w:val="bullet"/>
      <w:lvlText w:val="○"/>
      <w:lvlJc w:val="left"/>
      <w:pPr>
        <w:ind w:left="1353" w:hanging="360"/>
      </w:pPr>
      <w:rPr>
        <w:rFonts w:ascii="ＭＳ 明朝" w:eastAsia="ＭＳ 明朝" w:hAnsi="ＭＳ 明朝" w:cstheme="minorBidi" w:hint="eastAsia"/>
        <w:lang w:val="en-US"/>
      </w:rPr>
    </w:lvl>
    <w:lvl w:ilvl="3" w:tplc="B27269DA">
      <w:start w:val="5"/>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E114B"/>
    <w:multiLevelType w:val="hybridMultilevel"/>
    <w:tmpl w:val="0A583EFC"/>
    <w:lvl w:ilvl="0" w:tplc="A91297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273"/>
    <w:rsid w:val="00023DF5"/>
    <w:rsid w:val="00040A7B"/>
    <w:rsid w:val="00044CE5"/>
    <w:rsid w:val="000B0B68"/>
    <w:rsid w:val="000E5F92"/>
    <w:rsid w:val="000F5BE8"/>
    <w:rsid w:val="00146C11"/>
    <w:rsid w:val="001C5064"/>
    <w:rsid w:val="001D0697"/>
    <w:rsid w:val="001F2ED8"/>
    <w:rsid w:val="002349D6"/>
    <w:rsid w:val="00241FF8"/>
    <w:rsid w:val="00251AFB"/>
    <w:rsid w:val="00257A5A"/>
    <w:rsid w:val="00264044"/>
    <w:rsid w:val="0027065A"/>
    <w:rsid w:val="00285BE7"/>
    <w:rsid w:val="002878EB"/>
    <w:rsid w:val="00292CC4"/>
    <w:rsid w:val="002A623A"/>
    <w:rsid w:val="002A63CB"/>
    <w:rsid w:val="002B0A28"/>
    <w:rsid w:val="002C6383"/>
    <w:rsid w:val="002F5D9A"/>
    <w:rsid w:val="00313517"/>
    <w:rsid w:val="00320C8F"/>
    <w:rsid w:val="00323D8A"/>
    <w:rsid w:val="00330D5A"/>
    <w:rsid w:val="00373723"/>
    <w:rsid w:val="00382EC5"/>
    <w:rsid w:val="00385273"/>
    <w:rsid w:val="0038623E"/>
    <w:rsid w:val="00395938"/>
    <w:rsid w:val="003A0113"/>
    <w:rsid w:val="003A28DD"/>
    <w:rsid w:val="003B2633"/>
    <w:rsid w:val="003C4071"/>
    <w:rsid w:val="003D5A59"/>
    <w:rsid w:val="00401575"/>
    <w:rsid w:val="00405A58"/>
    <w:rsid w:val="00406001"/>
    <w:rsid w:val="00414216"/>
    <w:rsid w:val="004242B9"/>
    <w:rsid w:val="0043597B"/>
    <w:rsid w:val="004464C8"/>
    <w:rsid w:val="00447FCE"/>
    <w:rsid w:val="00452BF9"/>
    <w:rsid w:val="004A09F1"/>
    <w:rsid w:val="004A2BE3"/>
    <w:rsid w:val="004A5220"/>
    <w:rsid w:val="004B5DD6"/>
    <w:rsid w:val="004F2756"/>
    <w:rsid w:val="00504DB9"/>
    <w:rsid w:val="00523D64"/>
    <w:rsid w:val="0052402C"/>
    <w:rsid w:val="00544358"/>
    <w:rsid w:val="005D6F25"/>
    <w:rsid w:val="00635789"/>
    <w:rsid w:val="00640421"/>
    <w:rsid w:val="00656047"/>
    <w:rsid w:val="00684961"/>
    <w:rsid w:val="00694146"/>
    <w:rsid w:val="006B0AAE"/>
    <w:rsid w:val="007028FA"/>
    <w:rsid w:val="00712F86"/>
    <w:rsid w:val="00751AD7"/>
    <w:rsid w:val="007858B5"/>
    <w:rsid w:val="007F5246"/>
    <w:rsid w:val="007F6615"/>
    <w:rsid w:val="008231F0"/>
    <w:rsid w:val="00827B38"/>
    <w:rsid w:val="00843379"/>
    <w:rsid w:val="00861C40"/>
    <w:rsid w:val="00864760"/>
    <w:rsid w:val="00867873"/>
    <w:rsid w:val="00881CAE"/>
    <w:rsid w:val="008A49B1"/>
    <w:rsid w:val="008B6B1C"/>
    <w:rsid w:val="008D1F88"/>
    <w:rsid w:val="008D34A7"/>
    <w:rsid w:val="008E264D"/>
    <w:rsid w:val="008E38FC"/>
    <w:rsid w:val="0090309F"/>
    <w:rsid w:val="00921A50"/>
    <w:rsid w:val="00940A9A"/>
    <w:rsid w:val="00946C45"/>
    <w:rsid w:val="0095793D"/>
    <w:rsid w:val="009C6C80"/>
    <w:rsid w:val="009F4CCB"/>
    <w:rsid w:val="00A02338"/>
    <w:rsid w:val="00A1054E"/>
    <w:rsid w:val="00A60F13"/>
    <w:rsid w:val="00A8518F"/>
    <w:rsid w:val="00A8660B"/>
    <w:rsid w:val="00AE1F1F"/>
    <w:rsid w:val="00B8751D"/>
    <w:rsid w:val="00B95F1C"/>
    <w:rsid w:val="00BA2165"/>
    <w:rsid w:val="00BB5F35"/>
    <w:rsid w:val="00BB7A0C"/>
    <w:rsid w:val="00BE0E3E"/>
    <w:rsid w:val="00BE6165"/>
    <w:rsid w:val="00BF4B2B"/>
    <w:rsid w:val="00C368A9"/>
    <w:rsid w:val="00C5273A"/>
    <w:rsid w:val="00C72966"/>
    <w:rsid w:val="00C7345F"/>
    <w:rsid w:val="00C86B0F"/>
    <w:rsid w:val="00C94D54"/>
    <w:rsid w:val="00C9717B"/>
    <w:rsid w:val="00CA588F"/>
    <w:rsid w:val="00D328F1"/>
    <w:rsid w:val="00D37B2F"/>
    <w:rsid w:val="00D8090C"/>
    <w:rsid w:val="00DE14A5"/>
    <w:rsid w:val="00DE32A9"/>
    <w:rsid w:val="00DF7A69"/>
    <w:rsid w:val="00E37741"/>
    <w:rsid w:val="00E458CE"/>
    <w:rsid w:val="00E52F4C"/>
    <w:rsid w:val="00E82F94"/>
    <w:rsid w:val="00E833D4"/>
    <w:rsid w:val="00E91C71"/>
    <w:rsid w:val="00EB0669"/>
    <w:rsid w:val="00EB360A"/>
    <w:rsid w:val="00EC0B7E"/>
    <w:rsid w:val="00EF023A"/>
    <w:rsid w:val="00F0064F"/>
    <w:rsid w:val="00F246D3"/>
    <w:rsid w:val="00F25CBB"/>
    <w:rsid w:val="00F625FF"/>
    <w:rsid w:val="00F65DF3"/>
    <w:rsid w:val="00F65F4F"/>
    <w:rsid w:val="00F9105E"/>
    <w:rsid w:val="00FE14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73"/>
    <w:pPr>
      <w:tabs>
        <w:tab w:val="center" w:pos="4252"/>
        <w:tab w:val="right" w:pos="8504"/>
      </w:tabs>
      <w:snapToGrid w:val="0"/>
    </w:pPr>
  </w:style>
  <w:style w:type="character" w:customStyle="1" w:styleId="a4">
    <w:name w:val="ヘッダー (文字)"/>
    <w:basedOn w:val="a0"/>
    <w:link w:val="a3"/>
    <w:uiPriority w:val="99"/>
    <w:semiHidden/>
    <w:rsid w:val="00385273"/>
  </w:style>
  <w:style w:type="paragraph" w:styleId="a5">
    <w:name w:val="footer"/>
    <w:basedOn w:val="a"/>
    <w:link w:val="a6"/>
    <w:uiPriority w:val="99"/>
    <w:unhideWhenUsed/>
    <w:rsid w:val="00385273"/>
    <w:pPr>
      <w:tabs>
        <w:tab w:val="center" w:pos="4252"/>
        <w:tab w:val="right" w:pos="8504"/>
      </w:tabs>
      <w:snapToGrid w:val="0"/>
    </w:pPr>
  </w:style>
  <w:style w:type="character" w:customStyle="1" w:styleId="a6">
    <w:name w:val="フッター (文字)"/>
    <w:basedOn w:val="a0"/>
    <w:link w:val="a5"/>
    <w:uiPriority w:val="99"/>
    <w:rsid w:val="00385273"/>
  </w:style>
  <w:style w:type="paragraph" w:styleId="a7">
    <w:name w:val="List Paragraph"/>
    <w:basedOn w:val="a"/>
    <w:uiPriority w:val="34"/>
    <w:qFormat/>
    <w:rsid w:val="0038527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6383-F841-419F-9DA7-12DBFCAF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1855</Words>
  <Characters>10578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hox</dc:creator>
  <cp:lastModifiedBy>mariko</cp:lastModifiedBy>
  <cp:revision>2</cp:revision>
  <cp:lastPrinted>2010-10-25T14:02:00Z</cp:lastPrinted>
  <dcterms:created xsi:type="dcterms:W3CDTF">2010-10-25T14:12:00Z</dcterms:created>
  <dcterms:modified xsi:type="dcterms:W3CDTF">2010-10-25T14:12:00Z</dcterms:modified>
</cp:coreProperties>
</file>